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D955F" w14:textId="77777777" w:rsidR="005E5E27" w:rsidRPr="00730576" w:rsidRDefault="005E5E27" w:rsidP="005E5E27">
      <w:pPr>
        <w:pStyle w:val="berschrift1"/>
        <w:rPr>
          <w:sz w:val="40"/>
          <w:szCs w:val="40"/>
        </w:rPr>
      </w:pPr>
      <w:bookmarkStart w:id="0" w:name="_Toc2358012"/>
      <w:bookmarkStart w:id="1" w:name="_Toc2342172"/>
      <w:r w:rsidRPr="00730576">
        <w:rPr>
          <w:sz w:val="40"/>
          <w:szCs w:val="40"/>
        </w:rPr>
        <w:t>Leitfaden Abschlussprüfung</w:t>
      </w:r>
      <w:bookmarkEnd w:id="0"/>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17F" w:themeFill="accent3"/>
        <w:tblLook w:val="04A0" w:firstRow="1" w:lastRow="0" w:firstColumn="1" w:lastColumn="0" w:noHBand="0" w:noVBand="1"/>
      </w:tblPr>
      <w:tblGrid>
        <w:gridCol w:w="2268"/>
        <w:gridCol w:w="7653"/>
      </w:tblGrid>
      <w:tr w:rsidR="005E5E27" w:rsidRPr="00730576" w14:paraId="3D68C291" w14:textId="77777777" w:rsidTr="005E5E27">
        <w:tc>
          <w:tcPr>
            <w:tcW w:w="2268" w:type="dxa"/>
            <w:shd w:val="clear" w:color="auto" w:fill="F7C17F" w:themeFill="accent3"/>
            <w:hideMark/>
          </w:tcPr>
          <w:p w14:paraId="7A783A1F" w14:textId="77777777" w:rsidR="005E5E27" w:rsidRPr="00730576" w:rsidRDefault="005E5E27" w:rsidP="005E5E27">
            <w:pPr>
              <w:rPr>
                <w:rFonts w:asciiTheme="majorHAnsi" w:hAnsiTheme="majorHAnsi" w:cstheme="majorHAnsi"/>
                <w:sz w:val="20"/>
                <w:szCs w:val="20"/>
              </w:rPr>
            </w:pPr>
            <w:r w:rsidRPr="00730576">
              <w:rPr>
                <w:rFonts w:asciiTheme="majorHAnsi" w:hAnsiTheme="majorHAnsi" w:cstheme="majorHAnsi"/>
                <w:b/>
                <w:sz w:val="20"/>
                <w:szCs w:val="20"/>
              </w:rPr>
              <w:t xml:space="preserve">Zeitpunkt </w:t>
            </w:r>
          </w:p>
        </w:tc>
        <w:tc>
          <w:tcPr>
            <w:tcW w:w="7653" w:type="dxa"/>
            <w:shd w:val="clear" w:color="auto" w:fill="F7C17F" w:themeFill="accent3"/>
            <w:hideMark/>
          </w:tcPr>
          <w:p w14:paraId="715AA494" w14:textId="77777777" w:rsidR="005E5E27" w:rsidRPr="00730576" w:rsidRDefault="005E5E27" w:rsidP="005E5E27">
            <w:pPr>
              <w:rPr>
                <w:rFonts w:asciiTheme="majorHAnsi" w:hAnsiTheme="majorHAnsi" w:cstheme="majorHAnsi"/>
                <w:sz w:val="20"/>
                <w:szCs w:val="20"/>
              </w:rPr>
            </w:pPr>
            <w:r w:rsidRPr="00730576">
              <w:rPr>
                <w:rFonts w:asciiTheme="majorHAnsi" w:hAnsiTheme="majorHAnsi" w:cstheme="majorHAnsi"/>
                <w:sz w:val="20"/>
                <w:szCs w:val="20"/>
              </w:rPr>
              <w:t>am Ende 3. Lehrjahres (Januar / Februar)</w:t>
            </w:r>
          </w:p>
        </w:tc>
      </w:tr>
      <w:tr w:rsidR="005E5E27" w:rsidRPr="00730576" w14:paraId="68D3B11B" w14:textId="77777777" w:rsidTr="005E5E27">
        <w:tc>
          <w:tcPr>
            <w:tcW w:w="2268" w:type="dxa"/>
            <w:shd w:val="clear" w:color="auto" w:fill="F7C17F" w:themeFill="accent3"/>
          </w:tcPr>
          <w:p w14:paraId="76FD17CE" w14:textId="77777777" w:rsidR="005E5E27" w:rsidRPr="00730576" w:rsidRDefault="005E5E27" w:rsidP="005E5E27">
            <w:pPr>
              <w:rPr>
                <w:rFonts w:asciiTheme="majorHAnsi" w:hAnsiTheme="majorHAnsi" w:cstheme="majorHAnsi"/>
                <w:b/>
                <w:sz w:val="20"/>
                <w:szCs w:val="20"/>
              </w:rPr>
            </w:pPr>
          </w:p>
        </w:tc>
        <w:tc>
          <w:tcPr>
            <w:tcW w:w="7653" w:type="dxa"/>
            <w:shd w:val="clear" w:color="auto" w:fill="F7C17F" w:themeFill="accent3"/>
          </w:tcPr>
          <w:p w14:paraId="66871F96" w14:textId="77777777" w:rsidR="005E5E27" w:rsidRPr="00730576" w:rsidRDefault="005E5E27" w:rsidP="005E5E27">
            <w:pPr>
              <w:rPr>
                <w:rFonts w:asciiTheme="majorHAnsi" w:hAnsiTheme="majorHAnsi" w:cstheme="majorHAnsi"/>
                <w:sz w:val="20"/>
                <w:szCs w:val="20"/>
              </w:rPr>
            </w:pPr>
          </w:p>
        </w:tc>
      </w:tr>
      <w:tr w:rsidR="005E5E27" w:rsidRPr="00730576" w14:paraId="56245E03" w14:textId="77777777" w:rsidTr="005E5E27">
        <w:tc>
          <w:tcPr>
            <w:tcW w:w="2268" w:type="dxa"/>
            <w:shd w:val="clear" w:color="auto" w:fill="F7C17F" w:themeFill="accent3"/>
            <w:hideMark/>
          </w:tcPr>
          <w:p w14:paraId="1C3E3D11" w14:textId="77777777" w:rsidR="005E5E27" w:rsidRPr="00730576" w:rsidRDefault="005E5E27" w:rsidP="005E5E27">
            <w:pPr>
              <w:rPr>
                <w:rFonts w:asciiTheme="majorHAnsi" w:hAnsiTheme="majorHAnsi" w:cstheme="majorHAnsi"/>
                <w:sz w:val="20"/>
                <w:szCs w:val="20"/>
              </w:rPr>
            </w:pPr>
            <w:r w:rsidRPr="00730576">
              <w:rPr>
                <w:rFonts w:asciiTheme="majorHAnsi" w:hAnsiTheme="majorHAnsi" w:cstheme="majorHAnsi"/>
                <w:b/>
                <w:sz w:val="20"/>
                <w:szCs w:val="20"/>
              </w:rPr>
              <w:t>Ort</w:t>
            </w:r>
          </w:p>
        </w:tc>
        <w:tc>
          <w:tcPr>
            <w:tcW w:w="7653" w:type="dxa"/>
            <w:shd w:val="clear" w:color="auto" w:fill="F7C17F" w:themeFill="accent3"/>
            <w:hideMark/>
          </w:tcPr>
          <w:p w14:paraId="1AB96A01" w14:textId="51A2F9D2" w:rsidR="005E5E27" w:rsidRPr="00730576" w:rsidRDefault="005E5E27" w:rsidP="005E5E27">
            <w:pPr>
              <w:rPr>
                <w:rFonts w:asciiTheme="majorHAnsi" w:hAnsiTheme="majorHAnsi" w:cstheme="majorHAnsi"/>
                <w:sz w:val="20"/>
                <w:szCs w:val="20"/>
              </w:rPr>
            </w:pPr>
            <w:r w:rsidRPr="00730576">
              <w:rPr>
                <w:rFonts w:asciiTheme="majorHAnsi" w:hAnsiTheme="majorHAnsi" w:cstheme="majorHAnsi"/>
                <w:sz w:val="20"/>
                <w:szCs w:val="20"/>
              </w:rPr>
              <w:t>Ausbildungsbetrieb de</w:t>
            </w:r>
            <w:r w:rsidR="006B4E61">
              <w:rPr>
                <w:rFonts w:asciiTheme="majorHAnsi" w:hAnsiTheme="majorHAnsi" w:cstheme="majorHAnsi"/>
                <w:sz w:val="20"/>
                <w:szCs w:val="20"/>
              </w:rPr>
              <w:t>r/ de</w:t>
            </w:r>
            <w:r w:rsidRPr="00730576">
              <w:rPr>
                <w:rFonts w:asciiTheme="majorHAnsi" w:hAnsiTheme="majorHAnsi" w:cstheme="majorHAnsi"/>
                <w:sz w:val="20"/>
                <w:szCs w:val="20"/>
              </w:rPr>
              <w:t>s Aus</w:t>
            </w:r>
            <w:r w:rsidR="00FA43E7" w:rsidRPr="00730576">
              <w:rPr>
                <w:rFonts w:asciiTheme="majorHAnsi" w:hAnsiTheme="majorHAnsi" w:cstheme="majorHAnsi"/>
                <w:sz w:val="20"/>
                <w:szCs w:val="20"/>
              </w:rPr>
              <w:t>zu</w:t>
            </w:r>
            <w:r w:rsidRPr="00730576">
              <w:rPr>
                <w:rFonts w:asciiTheme="majorHAnsi" w:hAnsiTheme="majorHAnsi" w:cstheme="majorHAnsi"/>
                <w:sz w:val="20"/>
                <w:szCs w:val="20"/>
              </w:rPr>
              <w:t>bildenden</w:t>
            </w:r>
          </w:p>
        </w:tc>
      </w:tr>
      <w:tr w:rsidR="005E5E27" w:rsidRPr="00730576" w14:paraId="127D14AF" w14:textId="77777777" w:rsidTr="005E5E27">
        <w:tc>
          <w:tcPr>
            <w:tcW w:w="2268" w:type="dxa"/>
            <w:shd w:val="clear" w:color="auto" w:fill="F7C17F" w:themeFill="accent3"/>
          </w:tcPr>
          <w:p w14:paraId="4C377507" w14:textId="77777777" w:rsidR="005E5E27" w:rsidRPr="00730576" w:rsidRDefault="005E5E27" w:rsidP="005E5E27">
            <w:pPr>
              <w:rPr>
                <w:rFonts w:asciiTheme="majorHAnsi" w:hAnsiTheme="majorHAnsi" w:cstheme="majorHAnsi"/>
                <w:b/>
                <w:sz w:val="20"/>
                <w:szCs w:val="20"/>
              </w:rPr>
            </w:pPr>
          </w:p>
        </w:tc>
        <w:tc>
          <w:tcPr>
            <w:tcW w:w="7653" w:type="dxa"/>
            <w:shd w:val="clear" w:color="auto" w:fill="F7C17F" w:themeFill="accent3"/>
          </w:tcPr>
          <w:p w14:paraId="06916284" w14:textId="77777777" w:rsidR="005E5E27" w:rsidRPr="00730576" w:rsidRDefault="005E5E27" w:rsidP="005E5E27">
            <w:pPr>
              <w:rPr>
                <w:rFonts w:asciiTheme="majorHAnsi" w:hAnsiTheme="majorHAnsi" w:cstheme="majorHAnsi"/>
                <w:sz w:val="20"/>
                <w:szCs w:val="20"/>
              </w:rPr>
            </w:pPr>
          </w:p>
        </w:tc>
      </w:tr>
      <w:tr w:rsidR="005E5E27" w:rsidRPr="00730576" w14:paraId="16C9FE72" w14:textId="77777777" w:rsidTr="006B4E61">
        <w:trPr>
          <w:trHeight w:val="490"/>
        </w:trPr>
        <w:tc>
          <w:tcPr>
            <w:tcW w:w="2268" w:type="dxa"/>
            <w:shd w:val="clear" w:color="auto" w:fill="F7C17F" w:themeFill="accent3"/>
            <w:hideMark/>
          </w:tcPr>
          <w:p w14:paraId="7E89A5CF" w14:textId="77777777" w:rsidR="005E5E27" w:rsidRPr="00730576" w:rsidRDefault="005E5E27" w:rsidP="005E5E27">
            <w:pPr>
              <w:rPr>
                <w:rFonts w:asciiTheme="majorHAnsi" w:hAnsiTheme="majorHAnsi" w:cstheme="majorHAnsi"/>
                <w:sz w:val="20"/>
                <w:szCs w:val="20"/>
              </w:rPr>
            </w:pPr>
            <w:r w:rsidRPr="00730576">
              <w:rPr>
                <w:rFonts w:asciiTheme="majorHAnsi" w:hAnsiTheme="majorHAnsi" w:cstheme="majorHAnsi"/>
                <w:b/>
                <w:sz w:val="20"/>
                <w:szCs w:val="20"/>
              </w:rPr>
              <w:t>Ziel der Abschlussprüfung</w:t>
            </w:r>
          </w:p>
        </w:tc>
        <w:tc>
          <w:tcPr>
            <w:tcW w:w="7653" w:type="dxa"/>
            <w:shd w:val="clear" w:color="auto" w:fill="F7C17F" w:themeFill="accent3"/>
            <w:hideMark/>
          </w:tcPr>
          <w:p w14:paraId="01AAF6C8" w14:textId="3CA73B24" w:rsidR="005E5E27" w:rsidRPr="00730576" w:rsidRDefault="00FA43E7" w:rsidP="006B4E61">
            <w:pPr>
              <w:spacing w:line="276" w:lineRule="auto"/>
              <w:jc w:val="both"/>
              <w:rPr>
                <w:rFonts w:asciiTheme="majorHAnsi" w:hAnsiTheme="majorHAnsi" w:cstheme="majorHAnsi"/>
                <w:sz w:val="20"/>
                <w:szCs w:val="20"/>
              </w:rPr>
            </w:pPr>
            <w:r w:rsidRPr="00730576">
              <w:rPr>
                <w:rFonts w:asciiTheme="majorHAnsi" w:hAnsiTheme="majorHAnsi" w:cstheme="majorHAnsi"/>
                <w:sz w:val="20"/>
                <w:szCs w:val="20"/>
              </w:rPr>
              <w:t>Die Abschlussprüfung stellt die</w:t>
            </w:r>
            <w:r w:rsidR="006B4E61">
              <w:rPr>
                <w:rFonts w:asciiTheme="majorHAnsi" w:hAnsiTheme="majorHAnsi" w:cstheme="majorHAnsi"/>
                <w:sz w:val="20"/>
                <w:szCs w:val="20"/>
              </w:rPr>
              <w:t xml:space="preserve"> umfassende</w:t>
            </w:r>
            <w:r w:rsidRPr="00730576">
              <w:rPr>
                <w:rFonts w:asciiTheme="majorHAnsi" w:hAnsiTheme="majorHAnsi" w:cstheme="majorHAnsi"/>
                <w:sz w:val="20"/>
                <w:szCs w:val="20"/>
              </w:rPr>
              <w:t xml:space="preserve"> berufliche Handlungsfähigkeit </w:t>
            </w:r>
            <w:r w:rsidR="006B4E61">
              <w:rPr>
                <w:rFonts w:asciiTheme="majorHAnsi" w:hAnsiTheme="majorHAnsi" w:cstheme="majorHAnsi"/>
                <w:sz w:val="20"/>
                <w:szCs w:val="20"/>
              </w:rPr>
              <w:t>fest.</w:t>
            </w:r>
          </w:p>
        </w:tc>
      </w:tr>
      <w:tr w:rsidR="005E5E27" w:rsidRPr="00730576" w14:paraId="130196EF" w14:textId="77777777" w:rsidTr="006B4E61">
        <w:trPr>
          <w:trHeight w:val="68"/>
        </w:trPr>
        <w:tc>
          <w:tcPr>
            <w:tcW w:w="2268" w:type="dxa"/>
            <w:shd w:val="clear" w:color="auto" w:fill="F7C17F" w:themeFill="accent3"/>
          </w:tcPr>
          <w:p w14:paraId="5E332033" w14:textId="77777777" w:rsidR="005E5E27" w:rsidRPr="00730576" w:rsidRDefault="005E5E27" w:rsidP="005E5E27">
            <w:pPr>
              <w:rPr>
                <w:rFonts w:asciiTheme="majorHAnsi" w:hAnsiTheme="majorHAnsi" w:cstheme="majorHAnsi"/>
                <w:b/>
                <w:sz w:val="20"/>
                <w:szCs w:val="20"/>
              </w:rPr>
            </w:pPr>
          </w:p>
        </w:tc>
        <w:tc>
          <w:tcPr>
            <w:tcW w:w="7653" w:type="dxa"/>
            <w:shd w:val="clear" w:color="auto" w:fill="F7C17F" w:themeFill="accent3"/>
          </w:tcPr>
          <w:p w14:paraId="6A672BA0" w14:textId="77777777" w:rsidR="005E5E27" w:rsidRPr="00730576" w:rsidRDefault="005E5E27" w:rsidP="005E5E27">
            <w:pPr>
              <w:rPr>
                <w:rFonts w:asciiTheme="majorHAnsi" w:hAnsiTheme="majorHAnsi" w:cstheme="majorHAnsi"/>
                <w:sz w:val="20"/>
                <w:szCs w:val="20"/>
              </w:rPr>
            </w:pPr>
          </w:p>
        </w:tc>
      </w:tr>
      <w:tr w:rsidR="005E5E27" w:rsidRPr="00730576" w14:paraId="099B3C82" w14:textId="77777777" w:rsidTr="005E5E27">
        <w:tc>
          <w:tcPr>
            <w:tcW w:w="2268" w:type="dxa"/>
            <w:shd w:val="clear" w:color="auto" w:fill="F7C17F" w:themeFill="accent3"/>
            <w:hideMark/>
          </w:tcPr>
          <w:p w14:paraId="3F080154" w14:textId="5A2E436D" w:rsidR="005E5E27" w:rsidRPr="00730576" w:rsidRDefault="006B4E61" w:rsidP="005E5E27">
            <w:pPr>
              <w:rPr>
                <w:rFonts w:asciiTheme="majorHAnsi" w:hAnsiTheme="majorHAnsi" w:cstheme="majorHAnsi"/>
                <w:sz w:val="20"/>
                <w:szCs w:val="20"/>
              </w:rPr>
            </w:pPr>
            <w:r>
              <w:rPr>
                <w:rFonts w:asciiTheme="majorHAnsi" w:hAnsiTheme="majorHAnsi" w:cstheme="majorHAnsi"/>
                <w:b/>
                <w:sz w:val="20"/>
                <w:szCs w:val="20"/>
              </w:rPr>
              <w:t>Prüfungs- Voraussetzunge</w:t>
            </w:r>
            <w:r w:rsidR="00F632D6">
              <w:rPr>
                <w:rFonts w:asciiTheme="majorHAnsi" w:hAnsiTheme="majorHAnsi" w:cstheme="majorHAnsi"/>
                <w:b/>
                <w:sz w:val="20"/>
                <w:szCs w:val="20"/>
              </w:rPr>
              <w:t>n</w:t>
            </w:r>
          </w:p>
        </w:tc>
        <w:tc>
          <w:tcPr>
            <w:tcW w:w="7653" w:type="dxa"/>
            <w:shd w:val="clear" w:color="auto" w:fill="F7C17F" w:themeFill="accent3"/>
            <w:hideMark/>
          </w:tcPr>
          <w:p w14:paraId="78F28620" w14:textId="30B8D0D8" w:rsidR="00683888" w:rsidRPr="00730576" w:rsidRDefault="00683888" w:rsidP="00683888">
            <w:pPr>
              <w:numPr>
                <w:ilvl w:val="0"/>
                <w:numId w:val="3"/>
              </w:numPr>
              <w:rPr>
                <w:rFonts w:asciiTheme="majorHAnsi" w:hAnsiTheme="majorHAnsi" w:cstheme="majorHAnsi"/>
                <w:sz w:val="20"/>
                <w:szCs w:val="20"/>
              </w:rPr>
            </w:pPr>
            <w:r w:rsidRPr="00730576">
              <w:rPr>
                <w:rFonts w:asciiTheme="majorHAnsi" w:hAnsiTheme="majorHAnsi" w:cstheme="majorHAnsi"/>
                <w:sz w:val="20"/>
                <w:szCs w:val="20"/>
              </w:rPr>
              <w:t>Anmeldung zur Abschlussprüfung bis zum 15. Dezember</w:t>
            </w:r>
          </w:p>
          <w:p w14:paraId="0B10848C" w14:textId="77777777" w:rsidR="00683888" w:rsidRPr="00730576" w:rsidRDefault="00683888" w:rsidP="00683888">
            <w:pPr>
              <w:numPr>
                <w:ilvl w:val="0"/>
                <w:numId w:val="3"/>
              </w:numPr>
              <w:rPr>
                <w:rFonts w:asciiTheme="majorHAnsi" w:hAnsiTheme="majorHAnsi" w:cstheme="majorHAnsi"/>
                <w:sz w:val="20"/>
                <w:szCs w:val="20"/>
              </w:rPr>
            </w:pPr>
            <w:r w:rsidRPr="00730576">
              <w:rPr>
                <w:rFonts w:asciiTheme="majorHAnsi" w:hAnsiTheme="majorHAnsi" w:cstheme="majorHAnsi"/>
                <w:sz w:val="20"/>
                <w:szCs w:val="20"/>
              </w:rPr>
              <w:t>Protokoll der Fachprüfung</w:t>
            </w:r>
          </w:p>
          <w:p w14:paraId="13B99959" w14:textId="4C39A3FF" w:rsidR="00683888" w:rsidRPr="00730576" w:rsidRDefault="00683888" w:rsidP="00683888">
            <w:pPr>
              <w:numPr>
                <w:ilvl w:val="0"/>
                <w:numId w:val="3"/>
              </w:numPr>
              <w:rPr>
                <w:rFonts w:asciiTheme="majorHAnsi" w:hAnsiTheme="majorHAnsi" w:cstheme="majorHAnsi"/>
                <w:sz w:val="20"/>
                <w:szCs w:val="20"/>
              </w:rPr>
            </w:pPr>
            <w:r w:rsidRPr="00730576">
              <w:rPr>
                <w:rFonts w:asciiTheme="majorHAnsi" w:hAnsiTheme="majorHAnsi" w:cstheme="majorHAnsi"/>
                <w:sz w:val="20"/>
                <w:szCs w:val="20"/>
              </w:rPr>
              <w:t xml:space="preserve">Checkliste </w:t>
            </w:r>
          </w:p>
          <w:p w14:paraId="20C03AC4" w14:textId="3D30C157" w:rsidR="005E5E27" w:rsidRPr="00730576" w:rsidRDefault="00683888" w:rsidP="006B4E61">
            <w:pPr>
              <w:numPr>
                <w:ilvl w:val="0"/>
                <w:numId w:val="3"/>
              </w:numPr>
              <w:spacing w:after="240"/>
              <w:rPr>
                <w:rFonts w:asciiTheme="majorHAnsi" w:hAnsiTheme="majorHAnsi" w:cstheme="majorHAnsi"/>
                <w:sz w:val="20"/>
                <w:szCs w:val="20"/>
              </w:rPr>
            </w:pPr>
            <w:r w:rsidRPr="00730576">
              <w:rPr>
                <w:rFonts w:asciiTheme="majorHAnsi" w:hAnsiTheme="majorHAnsi" w:cstheme="majorHAnsi"/>
                <w:sz w:val="20"/>
                <w:szCs w:val="20"/>
              </w:rPr>
              <w:t>Jahresarbeit</w:t>
            </w:r>
          </w:p>
        </w:tc>
      </w:tr>
    </w:tbl>
    <w:p w14:paraId="50B87353" w14:textId="77777777" w:rsidR="00730576" w:rsidRDefault="00730576" w:rsidP="00730576">
      <w:pPr>
        <w:spacing w:line="276" w:lineRule="auto"/>
        <w:jc w:val="both"/>
        <w:rPr>
          <w:rFonts w:asciiTheme="majorHAnsi" w:hAnsiTheme="majorHAnsi" w:cstheme="majorHAnsi"/>
          <w:sz w:val="20"/>
        </w:rPr>
      </w:pPr>
    </w:p>
    <w:p w14:paraId="5C4ACA17" w14:textId="6CCD09C2" w:rsidR="005E5E27" w:rsidRPr="00044662" w:rsidRDefault="00044662" w:rsidP="00044662">
      <w:pPr>
        <w:pStyle w:val="berschrift1"/>
      </w:pPr>
      <w:r>
        <w:t xml:space="preserve">Vorbereitung und </w:t>
      </w:r>
      <w:r w:rsidR="005E5E27" w:rsidRPr="00044662">
        <w:t>Durchführung</w:t>
      </w:r>
    </w:p>
    <w:p w14:paraId="2EA10F28" w14:textId="56E9584E" w:rsidR="00044662" w:rsidRDefault="00044662" w:rsidP="00044662">
      <w:pPr>
        <w:spacing w:line="276" w:lineRule="auto"/>
        <w:jc w:val="both"/>
        <w:rPr>
          <w:rFonts w:asciiTheme="majorHAnsi" w:hAnsiTheme="majorHAnsi" w:cstheme="majorHAnsi"/>
          <w:sz w:val="20"/>
          <w:szCs w:val="20"/>
        </w:rPr>
      </w:pPr>
      <w:r>
        <w:rPr>
          <w:rFonts w:asciiTheme="majorHAnsi" w:hAnsiTheme="majorHAnsi" w:cstheme="majorHAnsi"/>
          <w:sz w:val="20"/>
          <w:szCs w:val="20"/>
        </w:rPr>
        <w:t>Die Prüfung wird von zwei Prüfer*innen durchgeführt. Der</w:t>
      </w:r>
      <w:r w:rsidRPr="00730576">
        <w:rPr>
          <w:rFonts w:asciiTheme="majorHAnsi" w:hAnsiTheme="majorHAnsi" w:cstheme="majorHAnsi"/>
          <w:sz w:val="20"/>
          <w:szCs w:val="20"/>
        </w:rPr>
        <w:t>/ die Auszubildende</w:t>
      </w:r>
      <w:r>
        <w:rPr>
          <w:rFonts w:asciiTheme="majorHAnsi" w:hAnsiTheme="majorHAnsi" w:cstheme="majorHAnsi"/>
          <w:sz w:val="20"/>
          <w:szCs w:val="20"/>
        </w:rPr>
        <w:t xml:space="preserve"> wählt</w:t>
      </w:r>
      <w:r w:rsidRPr="00730576">
        <w:rPr>
          <w:rFonts w:asciiTheme="majorHAnsi" w:hAnsiTheme="majorHAnsi" w:cstheme="majorHAnsi"/>
          <w:sz w:val="20"/>
          <w:szCs w:val="20"/>
        </w:rPr>
        <w:t xml:space="preserve"> </w:t>
      </w:r>
      <w:r>
        <w:rPr>
          <w:rFonts w:asciiTheme="majorHAnsi" w:hAnsiTheme="majorHAnsi" w:cstheme="majorHAnsi"/>
          <w:sz w:val="20"/>
          <w:szCs w:val="20"/>
        </w:rPr>
        <w:t xml:space="preserve">mindestens </w:t>
      </w:r>
      <w:r w:rsidRPr="00730576">
        <w:rPr>
          <w:rFonts w:asciiTheme="majorHAnsi" w:hAnsiTheme="majorHAnsi" w:cstheme="majorHAnsi"/>
          <w:sz w:val="20"/>
          <w:szCs w:val="20"/>
        </w:rPr>
        <w:t xml:space="preserve">eine*n Prüfer*in selbstständig, der/ </w:t>
      </w:r>
      <w:proofErr w:type="gramStart"/>
      <w:r w:rsidRPr="00730576">
        <w:rPr>
          <w:rFonts w:asciiTheme="majorHAnsi" w:hAnsiTheme="majorHAnsi" w:cstheme="majorHAnsi"/>
          <w:sz w:val="20"/>
          <w:szCs w:val="20"/>
        </w:rPr>
        <w:t>die zweite Prüfer</w:t>
      </w:r>
      <w:proofErr w:type="gramEnd"/>
      <w:r w:rsidRPr="00730576">
        <w:rPr>
          <w:rFonts w:asciiTheme="majorHAnsi" w:hAnsiTheme="majorHAnsi" w:cstheme="majorHAnsi"/>
          <w:sz w:val="20"/>
          <w:szCs w:val="20"/>
        </w:rPr>
        <w:t xml:space="preserve">*in </w:t>
      </w:r>
      <w:r>
        <w:rPr>
          <w:rFonts w:asciiTheme="majorHAnsi" w:hAnsiTheme="majorHAnsi" w:cstheme="majorHAnsi"/>
          <w:sz w:val="20"/>
          <w:szCs w:val="20"/>
        </w:rPr>
        <w:t>kann e</w:t>
      </w:r>
      <w:r w:rsidRPr="00730576">
        <w:rPr>
          <w:rFonts w:asciiTheme="majorHAnsi" w:hAnsiTheme="majorHAnsi" w:cstheme="majorHAnsi"/>
          <w:sz w:val="20"/>
          <w:szCs w:val="20"/>
        </w:rPr>
        <w:t>rgänzend von der Seminarleitung oder Ausbildungskoordination festgelegt</w:t>
      </w:r>
      <w:r>
        <w:rPr>
          <w:rFonts w:asciiTheme="majorHAnsi" w:hAnsiTheme="majorHAnsi" w:cstheme="majorHAnsi"/>
          <w:sz w:val="20"/>
          <w:szCs w:val="20"/>
        </w:rPr>
        <w:t xml:space="preserve"> werden</w:t>
      </w:r>
      <w:r w:rsidRPr="00730576">
        <w:rPr>
          <w:rFonts w:asciiTheme="majorHAnsi" w:hAnsiTheme="majorHAnsi" w:cstheme="majorHAnsi"/>
          <w:sz w:val="20"/>
          <w:szCs w:val="20"/>
        </w:rPr>
        <w:t>.</w:t>
      </w:r>
      <w:r>
        <w:rPr>
          <w:rFonts w:asciiTheme="majorHAnsi" w:hAnsiTheme="majorHAnsi" w:cstheme="majorHAnsi"/>
          <w:sz w:val="20"/>
          <w:szCs w:val="20"/>
        </w:rPr>
        <w:t xml:space="preserve"> </w:t>
      </w:r>
      <w:r w:rsidRPr="00730576">
        <w:rPr>
          <w:rFonts w:asciiTheme="majorHAnsi" w:hAnsiTheme="majorHAnsi" w:cstheme="majorHAnsi"/>
          <w:sz w:val="20"/>
          <w:szCs w:val="20"/>
        </w:rPr>
        <w:t xml:space="preserve">Von der Ausbildungsorganisation kann zusätzlich zu den zwei Prüfer*innen noch eine Person zur Programmleitung hinzugebeten werden. </w:t>
      </w:r>
    </w:p>
    <w:p w14:paraId="6DD6E35E" w14:textId="77777777" w:rsidR="00044662" w:rsidRPr="00730576" w:rsidRDefault="00044662" w:rsidP="00044662">
      <w:pPr>
        <w:spacing w:line="276" w:lineRule="auto"/>
        <w:jc w:val="both"/>
        <w:rPr>
          <w:rFonts w:asciiTheme="majorHAnsi" w:hAnsiTheme="majorHAnsi" w:cstheme="majorHAnsi"/>
          <w:b/>
          <w:sz w:val="20"/>
          <w:szCs w:val="20"/>
        </w:rPr>
      </w:pPr>
    </w:p>
    <w:p w14:paraId="3C37CE57" w14:textId="45652A77" w:rsidR="005E5E27" w:rsidRDefault="005E5E27" w:rsidP="005E5E27">
      <w:pPr>
        <w:spacing w:after="240" w:line="276" w:lineRule="auto"/>
        <w:jc w:val="both"/>
        <w:rPr>
          <w:rFonts w:asciiTheme="majorHAnsi" w:hAnsiTheme="majorHAnsi" w:cstheme="majorHAnsi"/>
          <w:sz w:val="20"/>
          <w:szCs w:val="20"/>
        </w:rPr>
      </w:pPr>
      <w:r w:rsidRPr="00730576">
        <w:rPr>
          <w:rFonts w:asciiTheme="majorHAnsi" w:hAnsiTheme="majorHAnsi" w:cstheme="majorHAnsi"/>
          <w:sz w:val="20"/>
          <w:szCs w:val="20"/>
        </w:rPr>
        <w:t>Da die Abschlussprüfung auf dem Ausbildungsbetrieb de</w:t>
      </w:r>
      <w:r w:rsidR="00044662">
        <w:rPr>
          <w:rFonts w:asciiTheme="majorHAnsi" w:hAnsiTheme="majorHAnsi" w:cstheme="majorHAnsi"/>
          <w:sz w:val="20"/>
          <w:szCs w:val="20"/>
        </w:rPr>
        <w:t>r/ des</w:t>
      </w:r>
      <w:r w:rsidRPr="00730576">
        <w:rPr>
          <w:rFonts w:asciiTheme="majorHAnsi" w:hAnsiTheme="majorHAnsi" w:cstheme="majorHAnsi"/>
          <w:sz w:val="20"/>
          <w:szCs w:val="20"/>
        </w:rPr>
        <w:t xml:space="preserve"> Aus</w:t>
      </w:r>
      <w:r w:rsidR="00FA43E7" w:rsidRPr="00730576">
        <w:rPr>
          <w:rFonts w:asciiTheme="majorHAnsi" w:hAnsiTheme="majorHAnsi" w:cstheme="majorHAnsi"/>
          <w:sz w:val="20"/>
          <w:szCs w:val="20"/>
        </w:rPr>
        <w:t>zu</w:t>
      </w:r>
      <w:r w:rsidRPr="00730576">
        <w:rPr>
          <w:rFonts w:asciiTheme="majorHAnsi" w:hAnsiTheme="majorHAnsi" w:cstheme="majorHAnsi"/>
          <w:sz w:val="20"/>
          <w:szCs w:val="20"/>
        </w:rPr>
        <w:t>bildenden stattfindet, liegt die Organisation, wie die Vorbereitung des Ortes zu</w:t>
      </w:r>
      <w:r w:rsidR="00044662">
        <w:rPr>
          <w:rFonts w:asciiTheme="majorHAnsi" w:hAnsiTheme="majorHAnsi" w:cstheme="majorHAnsi"/>
          <w:sz w:val="20"/>
          <w:szCs w:val="20"/>
        </w:rPr>
        <w:t xml:space="preserve"> großen</w:t>
      </w:r>
      <w:r w:rsidRPr="00730576">
        <w:rPr>
          <w:rFonts w:asciiTheme="majorHAnsi" w:hAnsiTheme="majorHAnsi" w:cstheme="majorHAnsi"/>
          <w:sz w:val="20"/>
          <w:szCs w:val="20"/>
        </w:rPr>
        <w:t xml:space="preserve"> Teilen in den Händen </w:t>
      </w:r>
      <w:r w:rsidR="00044662">
        <w:rPr>
          <w:rFonts w:asciiTheme="majorHAnsi" w:hAnsiTheme="majorHAnsi" w:cstheme="majorHAnsi"/>
          <w:sz w:val="20"/>
          <w:szCs w:val="20"/>
        </w:rPr>
        <w:t xml:space="preserve">der/ </w:t>
      </w:r>
      <w:r w:rsidRPr="00730576">
        <w:rPr>
          <w:rFonts w:asciiTheme="majorHAnsi" w:hAnsiTheme="majorHAnsi" w:cstheme="majorHAnsi"/>
          <w:sz w:val="20"/>
          <w:szCs w:val="20"/>
        </w:rPr>
        <w:t>des Aus</w:t>
      </w:r>
      <w:r w:rsidR="00044662">
        <w:rPr>
          <w:rFonts w:asciiTheme="majorHAnsi" w:hAnsiTheme="majorHAnsi" w:cstheme="majorHAnsi"/>
          <w:sz w:val="20"/>
          <w:szCs w:val="20"/>
        </w:rPr>
        <w:t>zu</w:t>
      </w:r>
      <w:r w:rsidRPr="00730576">
        <w:rPr>
          <w:rFonts w:asciiTheme="majorHAnsi" w:hAnsiTheme="majorHAnsi" w:cstheme="majorHAnsi"/>
          <w:sz w:val="20"/>
          <w:szCs w:val="20"/>
        </w:rPr>
        <w:t xml:space="preserve">bildenden. </w:t>
      </w:r>
      <w:r w:rsidR="00044662">
        <w:rPr>
          <w:rFonts w:asciiTheme="majorHAnsi" w:hAnsiTheme="majorHAnsi" w:cstheme="majorHAnsi"/>
          <w:sz w:val="20"/>
          <w:szCs w:val="20"/>
        </w:rPr>
        <w:t xml:space="preserve">Er/ Sie </w:t>
      </w:r>
      <w:r w:rsidRPr="00730576">
        <w:rPr>
          <w:rFonts w:asciiTheme="majorHAnsi" w:hAnsiTheme="majorHAnsi" w:cstheme="majorHAnsi"/>
          <w:sz w:val="20"/>
          <w:szCs w:val="20"/>
        </w:rPr>
        <w:t xml:space="preserve">ist aufgerufen, den Tag und den Prüfungsverlauf am Ort zu strukturieren. </w:t>
      </w:r>
      <w:r w:rsidR="002E3B02" w:rsidRPr="00730576">
        <w:rPr>
          <w:rFonts w:asciiTheme="majorHAnsi" w:hAnsiTheme="majorHAnsi" w:cstheme="majorHAnsi"/>
          <w:sz w:val="20"/>
          <w:szCs w:val="20"/>
        </w:rPr>
        <w:t>Wird von der Ausbildungsorganisation eine Person zur Programmleitung hinzugebeten so ist diese für die</w:t>
      </w:r>
      <w:r w:rsidRPr="00730576">
        <w:rPr>
          <w:rFonts w:asciiTheme="majorHAnsi" w:hAnsiTheme="majorHAnsi" w:cstheme="majorHAnsi"/>
          <w:sz w:val="20"/>
          <w:szCs w:val="20"/>
        </w:rPr>
        <w:t xml:space="preserve"> Moderation der Prüfung verantwortlich, achtet auf die Einhaltung der Zeiten sowie die Rahmung des Prüfungsgesprächs und führt Protokoll.</w:t>
      </w:r>
    </w:p>
    <w:p w14:paraId="551AE887" w14:textId="4120562C" w:rsidR="00044662" w:rsidRPr="00730576" w:rsidRDefault="00044662" w:rsidP="00044662">
      <w:pPr>
        <w:pStyle w:val="berschrift1"/>
        <w:rPr>
          <w:sz w:val="20"/>
          <w:szCs w:val="20"/>
        </w:rPr>
      </w:pPr>
      <w:r>
        <w:t>Ablauf der Abschlussprüfung</w:t>
      </w:r>
    </w:p>
    <w:p w14:paraId="43F3AE5B" w14:textId="1DC5DA3F" w:rsidR="005E5E27" w:rsidRPr="00730576" w:rsidRDefault="005E5E27" w:rsidP="005E5E27">
      <w:pPr>
        <w:pStyle w:val="berschrift3"/>
        <w:numPr>
          <w:ilvl w:val="0"/>
          <w:numId w:val="6"/>
        </w:numPr>
        <w:rPr>
          <w:rFonts w:asciiTheme="majorHAnsi" w:hAnsiTheme="majorHAnsi" w:cstheme="majorHAnsi"/>
          <w:sz w:val="20"/>
          <w:szCs w:val="20"/>
        </w:rPr>
      </w:pPr>
      <w:r w:rsidRPr="00730576">
        <w:rPr>
          <w:rFonts w:asciiTheme="majorHAnsi" w:hAnsiTheme="majorHAnsi" w:cstheme="majorHAnsi"/>
          <w:sz w:val="20"/>
          <w:szCs w:val="20"/>
        </w:rPr>
        <w:t xml:space="preserve">Theoretische Darstellung des Betriebs, ca. </w:t>
      </w:r>
      <w:r w:rsidR="00044662">
        <w:rPr>
          <w:rFonts w:asciiTheme="majorHAnsi" w:hAnsiTheme="majorHAnsi" w:cstheme="majorHAnsi"/>
          <w:sz w:val="20"/>
          <w:szCs w:val="20"/>
        </w:rPr>
        <w:t>60</w:t>
      </w:r>
      <w:r w:rsidRPr="00730576">
        <w:rPr>
          <w:rFonts w:asciiTheme="majorHAnsi" w:hAnsiTheme="majorHAnsi" w:cstheme="majorHAnsi"/>
          <w:sz w:val="20"/>
          <w:szCs w:val="20"/>
        </w:rPr>
        <w:t xml:space="preserve"> Min.</w:t>
      </w:r>
    </w:p>
    <w:p w14:paraId="75731990" w14:textId="47E95E69" w:rsidR="005E5E27" w:rsidRDefault="005E5E27" w:rsidP="00044662">
      <w:pPr>
        <w:spacing w:line="276" w:lineRule="auto"/>
        <w:jc w:val="both"/>
        <w:rPr>
          <w:rFonts w:asciiTheme="majorHAnsi" w:hAnsiTheme="majorHAnsi" w:cstheme="majorHAnsi"/>
          <w:sz w:val="20"/>
          <w:szCs w:val="20"/>
        </w:rPr>
      </w:pPr>
      <w:r w:rsidRPr="00730576">
        <w:rPr>
          <w:rFonts w:asciiTheme="majorHAnsi" w:hAnsiTheme="majorHAnsi" w:cstheme="majorHAnsi"/>
          <w:sz w:val="20"/>
          <w:szCs w:val="20"/>
        </w:rPr>
        <w:t>Anhand eines ausführlichen Betriebsspiegels sollen Landschaft, Klima, Bodenverhältnisse, Düngungsarten, Flächenverteilung, Fruchtfolge, Viehbestand, Gebäude, Maschinen, sowie Verarbeitung und Vermarktungswege dargestellt werden. Auch die Arbeitszusammenhänge, der rechtlichen, sozialen und ökonomischen Verhältnisse sollen zur Sprache kommen. Der</w:t>
      </w:r>
      <w:r w:rsidR="00044662">
        <w:rPr>
          <w:rFonts w:asciiTheme="majorHAnsi" w:hAnsiTheme="majorHAnsi" w:cstheme="majorHAnsi"/>
          <w:sz w:val="20"/>
          <w:szCs w:val="20"/>
        </w:rPr>
        <w:t>/Die</w:t>
      </w:r>
      <w:r w:rsidRPr="00730576">
        <w:rPr>
          <w:rFonts w:asciiTheme="majorHAnsi" w:hAnsiTheme="majorHAnsi" w:cstheme="majorHAnsi"/>
          <w:sz w:val="20"/>
          <w:szCs w:val="20"/>
        </w:rPr>
        <w:t xml:space="preserve"> Auszubildende zeigt, dass er</w:t>
      </w:r>
      <w:r w:rsidR="00044662">
        <w:rPr>
          <w:rFonts w:asciiTheme="majorHAnsi" w:hAnsiTheme="majorHAnsi" w:cstheme="majorHAnsi"/>
          <w:sz w:val="20"/>
          <w:szCs w:val="20"/>
        </w:rPr>
        <w:t>/ sie</w:t>
      </w:r>
      <w:r w:rsidRPr="00730576">
        <w:rPr>
          <w:rFonts w:asciiTheme="majorHAnsi" w:hAnsiTheme="majorHAnsi" w:cstheme="majorHAnsi"/>
          <w:sz w:val="20"/>
          <w:szCs w:val="20"/>
        </w:rPr>
        <w:t xml:space="preserve"> die Betriebsbereiche in Zusammenhang setzen kann. Die Unterstützung der Darstellung durch Hilfsmittel wie Pläne, Karten vom Betrieb, betriebliche Daten (Betriebsspiegel, Aufzeichnungen zu Erträgen und Umsätzen etc.) sind zulässig und wünschenswert.</w:t>
      </w:r>
      <w:r w:rsidR="00044662">
        <w:rPr>
          <w:rFonts w:asciiTheme="majorHAnsi" w:hAnsiTheme="majorHAnsi" w:cstheme="majorHAnsi"/>
          <w:sz w:val="20"/>
          <w:szCs w:val="20"/>
        </w:rPr>
        <w:t xml:space="preserve"> </w:t>
      </w:r>
      <w:r w:rsidRPr="00730576">
        <w:rPr>
          <w:rFonts w:asciiTheme="majorHAnsi" w:hAnsiTheme="majorHAnsi" w:cstheme="majorHAnsi"/>
          <w:sz w:val="20"/>
          <w:szCs w:val="20"/>
        </w:rPr>
        <w:t xml:space="preserve">Nach einer zusammenhängenden Darstellung </w:t>
      </w:r>
      <w:r w:rsidR="00044662">
        <w:rPr>
          <w:rFonts w:asciiTheme="majorHAnsi" w:hAnsiTheme="majorHAnsi" w:cstheme="majorHAnsi"/>
          <w:sz w:val="20"/>
          <w:szCs w:val="20"/>
        </w:rPr>
        <w:t xml:space="preserve">der/ </w:t>
      </w:r>
      <w:r w:rsidRPr="00730576">
        <w:rPr>
          <w:rFonts w:asciiTheme="majorHAnsi" w:hAnsiTheme="majorHAnsi" w:cstheme="majorHAnsi"/>
          <w:sz w:val="20"/>
          <w:szCs w:val="20"/>
        </w:rPr>
        <w:t xml:space="preserve">des Auszubildenden </w:t>
      </w:r>
      <w:r w:rsidR="00044662">
        <w:rPr>
          <w:rFonts w:asciiTheme="majorHAnsi" w:hAnsiTheme="majorHAnsi" w:cstheme="majorHAnsi"/>
          <w:sz w:val="20"/>
          <w:szCs w:val="20"/>
        </w:rPr>
        <w:t xml:space="preserve">haben die Prüfer*innen die Möglichkeit, Fragen zu stellen. </w:t>
      </w:r>
    </w:p>
    <w:p w14:paraId="03AD8B12" w14:textId="77777777" w:rsidR="00044662" w:rsidRPr="00730576" w:rsidRDefault="00044662" w:rsidP="00044662">
      <w:pPr>
        <w:spacing w:line="276" w:lineRule="auto"/>
        <w:jc w:val="both"/>
        <w:rPr>
          <w:rFonts w:asciiTheme="majorHAnsi" w:hAnsiTheme="majorHAnsi" w:cstheme="majorHAnsi"/>
          <w:sz w:val="20"/>
          <w:szCs w:val="20"/>
        </w:rPr>
      </w:pPr>
    </w:p>
    <w:p w14:paraId="5BA88CE4" w14:textId="40AF6100" w:rsidR="005E5E27" w:rsidRPr="00730576" w:rsidRDefault="005E5E27" w:rsidP="005E5E27">
      <w:pPr>
        <w:pStyle w:val="berschrift3"/>
        <w:numPr>
          <w:ilvl w:val="0"/>
          <w:numId w:val="6"/>
        </w:numPr>
        <w:rPr>
          <w:rFonts w:asciiTheme="majorHAnsi" w:hAnsiTheme="majorHAnsi" w:cstheme="majorHAnsi"/>
          <w:sz w:val="20"/>
          <w:szCs w:val="20"/>
        </w:rPr>
      </w:pPr>
      <w:r w:rsidRPr="00730576">
        <w:rPr>
          <w:rFonts w:asciiTheme="majorHAnsi" w:hAnsiTheme="majorHAnsi" w:cstheme="majorHAnsi"/>
          <w:sz w:val="20"/>
          <w:szCs w:val="20"/>
        </w:rPr>
        <w:t xml:space="preserve">Rundgang durch den Betrieb, Führung durch den Prüfling, ca. </w:t>
      </w:r>
      <w:r w:rsidR="00044662">
        <w:rPr>
          <w:rFonts w:asciiTheme="majorHAnsi" w:hAnsiTheme="majorHAnsi" w:cstheme="majorHAnsi"/>
          <w:sz w:val="20"/>
          <w:szCs w:val="20"/>
        </w:rPr>
        <w:t>90</w:t>
      </w:r>
      <w:r w:rsidRPr="00730576">
        <w:rPr>
          <w:rFonts w:asciiTheme="majorHAnsi" w:hAnsiTheme="majorHAnsi" w:cstheme="majorHAnsi"/>
          <w:sz w:val="20"/>
          <w:szCs w:val="20"/>
        </w:rPr>
        <w:t xml:space="preserve"> Min.</w:t>
      </w:r>
    </w:p>
    <w:p w14:paraId="31D147BF" w14:textId="5ED7C50C" w:rsidR="00134526" w:rsidRPr="00134526" w:rsidRDefault="00134526" w:rsidP="00134526">
      <w:pPr>
        <w:spacing w:line="276" w:lineRule="auto"/>
        <w:jc w:val="both"/>
        <w:rPr>
          <w:rFonts w:asciiTheme="majorHAnsi" w:hAnsiTheme="majorHAnsi" w:cstheme="majorHAnsi"/>
          <w:sz w:val="20"/>
          <w:szCs w:val="20"/>
        </w:rPr>
      </w:pPr>
      <w:r w:rsidRPr="00134526">
        <w:rPr>
          <w:rFonts w:asciiTheme="majorHAnsi" w:hAnsiTheme="majorHAnsi" w:cstheme="majorHAnsi"/>
          <w:sz w:val="20"/>
          <w:szCs w:val="20"/>
        </w:rPr>
        <w:t xml:space="preserve">Führung durch </w:t>
      </w:r>
      <w:r>
        <w:rPr>
          <w:rFonts w:asciiTheme="majorHAnsi" w:hAnsiTheme="majorHAnsi" w:cstheme="majorHAnsi"/>
          <w:sz w:val="20"/>
          <w:szCs w:val="20"/>
        </w:rPr>
        <w:t xml:space="preserve">die/ </w:t>
      </w:r>
      <w:proofErr w:type="gramStart"/>
      <w:r w:rsidRPr="00134526">
        <w:rPr>
          <w:rFonts w:asciiTheme="majorHAnsi" w:hAnsiTheme="majorHAnsi" w:cstheme="majorHAnsi"/>
          <w:sz w:val="20"/>
          <w:szCs w:val="20"/>
        </w:rPr>
        <w:t xml:space="preserve">den </w:t>
      </w:r>
      <w:r>
        <w:rPr>
          <w:rFonts w:asciiTheme="majorHAnsi" w:hAnsiTheme="majorHAnsi" w:cstheme="majorHAnsi"/>
          <w:sz w:val="20"/>
          <w:szCs w:val="20"/>
        </w:rPr>
        <w:t>Auszubildende</w:t>
      </w:r>
      <w:proofErr w:type="gramEnd"/>
      <w:r>
        <w:rPr>
          <w:rFonts w:asciiTheme="majorHAnsi" w:hAnsiTheme="majorHAnsi" w:cstheme="majorHAnsi"/>
          <w:sz w:val="20"/>
          <w:szCs w:val="20"/>
        </w:rPr>
        <w:t>*n</w:t>
      </w:r>
      <w:r w:rsidRPr="00134526">
        <w:rPr>
          <w:rFonts w:asciiTheme="majorHAnsi" w:hAnsiTheme="majorHAnsi" w:cstheme="majorHAnsi"/>
          <w:sz w:val="20"/>
          <w:szCs w:val="20"/>
        </w:rPr>
        <w:t>. Kontrolle und Ergänzung des vorher Gesagten im praktischen</w:t>
      </w:r>
      <w:r>
        <w:rPr>
          <w:rFonts w:asciiTheme="majorHAnsi" w:hAnsiTheme="majorHAnsi" w:cstheme="majorHAnsi"/>
          <w:sz w:val="20"/>
          <w:szCs w:val="20"/>
        </w:rPr>
        <w:t xml:space="preserve"> </w:t>
      </w:r>
      <w:r w:rsidRPr="00134526">
        <w:rPr>
          <w:rFonts w:asciiTheme="majorHAnsi" w:hAnsiTheme="majorHAnsi" w:cstheme="majorHAnsi"/>
          <w:sz w:val="20"/>
          <w:szCs w:val="20"/>
        </w:rPr>
        <w:t xml:space="preserve">Anschauen. Detailfragen zum spezifischen Fachgebiet </w:t>
      </w:r>
      <w:r>
        <w:rPr>
          <w:rFonts w:asciiTheme="majorHAnsi" w:hAnsiTheme="majorHAnsi" w:cstheme="majorHAnsi"/>
          <w:sz w:val="20"/>
          <w:szCs w:val="20"/>
        </w:rPr>
        <w:t xml:space="preserve">sind </w:t>
      </w:r>
      <w:r w:rsidRPr="00134526">
        <w:rPr>
          <w:rFonts w:asciiTheme="majorHAnsi" w:hAnsiTheme="majorHAnsi" w:cstheme="majorHAnsi"/>
          <w:sz w:val="20"/>
          <w:szCs w:val="20"/>
        </w:rPr>
        <w:t>erwünscht</w:t>
      </w:r>
      <w:r>
        <w:rPr>
          <w:rFonts w:asciiTheme="majorHAnsi" w:hAnsiTheme="majorHAnsi" w:cstheme="majorHAnsi"/>
          <w:sz w:val="20"/>
          <w:szCs w:val="20"/>
        </w:rPr>
        <w:t xml:space="preserve"> und </w:t>
      </w:r>
      <w:r w:rsidRPr="00134526">
        <w:rPr>
          <w:rFonts w:asciiTheme="majorHAnsi" w:hAnsiTheme="majorHAnsi" w:cstheme="majorHAnsi"/>
          <w:sz w:val="20"/>
          <w:szCs w:val="20"/>
        </w:rPr>
        <w:t>möglich.</w:t>
      </w:r>
      <w:r>
        <w:rPr>
          <w:rFonts w:asciiTheme="majorHAnsi" w:hAnsiTheme="majorHAnsi" w:cstheme="majorHAnsi"/>
          <w:sz w:val="20"/>
          <w:szCs w:val="20"/>
        </w:rPr>
        <w:t xml:space="preserve"> Der/Die Auszubildende soll e</w:t>
      </w:r>
      <w:r w:rsidRPr="00134526">
        <w:rPr>
          <w:rFonts w:asciiTheme="majorHAnsi" w:hAnsiTheme="majorHAnsi" w:cstheme="majorHAnsi"/>
          <w:sz w:val="20"/>
          <w:szCs w:val="20"/>
        </w:rPr>
        <w:t>igene</w:t>
      </w:r>
      <w:r>
        <w:rPr>
          <w:rFonts w:asciiTheme="majorHAnsi" w:hAnsiTheme="majorHAnsi" w:cstheme="majorHAnsi"/>
          <w:sz w:val="20"/>
          <w:szCs w:val="20"/>
        </w:rPr>
        <w:t xml:space="preserve"> </w:t>
      </w:r>
      <w:r w:rsidRPr="00134526">
        <w:rPr>
          <w:rFonts w:asciiTheme="majorHAnsi" w:hAnsiTheme="majorHAnsi" w:cstheme="majorHAnsi"/>
          <w:sz w:val="20"/>
          <w:szCs w:val="20"/>
        </w:rPr>
        <w:t>Lösungsvorschläge für betriebliche Probleme darlegen.</w:t>
      </w:r>
      <w:r>
        <w:rPr>
          <w:rFonts w:asciiTheme="majorHAnsi" w:hAnsiTheme="majorHAnsi" w:cstheme="majorHAnsi"/>
          <w:sz w:val="20"/>
          <w:szCs w:val="20"/>
        </w:rPr>
        <w:t xml:space="preserve"> </w:t>
      </w:r>
      <w:r w:rsidRPr="00134526">
        <w:rPr>
          <w:rFonts w:asciiTheme="majorHAnsi" w:hAnsiTheme="majorHAnsi" w:cstheme="majorHAnsi"/>
          <w:sz w:val="20"/>
          <w:szCs w:val="20"/>
        </w:rPr>
        <w:t>Zielsetzung ist, dass die Prüfer</w:t>
      </w:r>
      <w:r>
        <w:rPr>
          <w:rFonts w:asciiTheme="majorHAnsi" w:hAnsiTheme="majorHAnsi" w:cstheme="majorHAnsi"/>
          <w:sz w:val="20"/>
          <w:szCs w:val="20"/>
        </w:rPr>
        <w:t>*innen</w:t>
      </w:r>
      <w:r w:rsidRPr="00134526">
        <w:rPr>
          <w:rFonts w:asciiTheme="majorHAnsi" w:hAnsiTheme="majorHAnsi" w:cstheme="majorHAnsi"/>
          <w:sz w:val="20"/>
          <w:szCs w:val="20"/>
        </w:rPr>
        <w:t xml:space="preserve"> eine möglichst vollständige Übersicht des Betriebes vermittelt</w:t>
      </w:r>
      <w:r>
        <w:rPr>
          <w:rFonts w:asciiTheme="majorHAnsi" w:hAnsiTheme="majorHAnsi" w:cstheme="majorHAnsi"/>
          <w:sz w:val="20"/>
          <w:szCs w:val="20"/>
        </w:rPr>
        <w:t xml:space="preserve"> bekommen. </w:t>
      </w:r>
    </w:p>
    <w:p w14:paraId="3859BC6F" w14:textId="77777777" w:rsidR="00134526" w:rsidRDefault="00134526" w:rsidP="005E5E27">
      <w:pPr>
        <w:spacing w:line="276" w:lineRule="auto"/>
        <w:jc w:val="both"/>
        <w:rPr>
          <w:rFonts w:asciiTheme="majorHAnsi" w:hAnsiTheme="majorHAnsi" w:cstheme="majorHAnsi"/>
          <w:sz w:val="20"/>
          <w:szCs w:val="20"/>
        </w:rPr>
      </w:pPr>
    </w:p>
    <w:p w14:paraId="4F1A679D" w14:textId="77777777" w:rsidR="005E5E27" w:rsidRPr="00730576" w:rsidRDefault="005E5E27" w:rsidP="005E5E27">
      <w:pPr>
        <w:pStyle w:val="berschrift3"/>
        <w:numPr>
          <w:ilvl w:val="0"/>
          <w:numId w:val="6"/>
        </w:numPr>
        <w:rPr>
          <w:rFonts w:asciiTheme="majorHAnsi" w:hAnsiTheme="majorHAnsi" w:cstheme="majorHAnsi"/>
          <w:sz w:val="20"/>
          <w:szCs w:val="20"/>
        </w:rPr>
      </w:pPr>
      <w:r w:rsidRPr="00730576">
        <w:rPr>
          <w:rFonts w:asciiTheme="majorHAnsi" w:hAnsiTheme="majorHAnsi" w:cstheme="majorHAnsi"/>
          <w:sz w:val="20"/>
          <w:szCs w:val="20"/>
        </w:rPr>
        <w:t>Darstellen der Jahresarbeit, ca. 45 Min.</w:t>
      </w:r>
    </w:p>
    <w:p w14:paraId="4305C0B6" w14:textId="6123CCEB" w:rsidR="005E5E27" w:rsidRPr="00730576" w:rsidRDefault="005E5E27" w:rsidP="005E5E27">
      <w:pPr>
        <w:spacing w:after="240" w:line="276" w:lineRule="auto"/>
        <w:jc w:val="both"/>
        <w:rPr>
          <w:rFonts w:asciiTheme="majorHAnsi" w:hAnsiTheme="majorHAnsi" w:cstheme="majorHAnsi"/>
          <w:sz w:val="20"/>
          <w:szCs w:val="20"/>
        </w:rPr>
      </w:pPr>
      <w:r w:rsidRPr="00730576">
        <w:rPr>
          <w:rFonts w:asciiTheme="majorHAnsi" w:hAnsiTheme="majorHAnsi" w:cstheme="majorHAnsi"/>
          <w:sz w:val="20"/>
          <w:szCs w:val="20"/>
        </w:rPr>
        <w:t>Der</w:t>
      </w:r>
      <w:r w:rsidR="00134526">
        <w:rPr>
          <w:rFonts w:asciiTheme="majorHAnsi" w:hAnsiTheme="majorHAnsi" w:cstheme="majorHAnsi"/>
          <w:sz w:val="20"/>
          <w:szCs w:val="20"/>
        </w:rPr>
        <w:t>/ Die</w:t>
      </w:r>
      <w:r w:rsidRPr="00730576">
        <w:rPr>
          <w:rFonts w:asciiTheme="majorHAnsi" w:hAnsiTheme="majorHAnsi" w:cstheme="majorHAnsi"/>
          <w:sz w:val="20"/>
          <w:szCs w:val="20"/>
        </w:rPr>
        <w:t xml:space="preserve"> Auszubildende stellt die Jahresarbeit mündlich kurz vor. Daran schließt sich ein Reflexionsgespräch an, das vor allem zum Ziel hat, die Vorgehensweise und Ergebnisse zu besprechen. </w:t>
      </w:r>
    </w:p>
    <w:p w14:paraId="4EBED551" w14:textId="77777777" w:rsidR="005E5E27" w:rsidRPr="00730576" w:rsidRDefault="005E5E27" w:rsidP="005E5E27">
      <w:pPr>
        <w:pStyle w:val="berschrift3"/>
        <w:numPr>
          <w:ilvl w:val="0"/>
          <w:numId w:val="6"/>
        </w:numPr>
        <w:rPr>
          <w:rFonts w:asciiTheme="majorHAnsi" w:hAnsiTheme="majorHAnsi" w:cstheme="majorHAnsi"/>
          <w:sz w:val="20"/>
          <w:szCs w:val="20"/>
        </w:rPr>
      </w:pPr>
      <w:r w:rsidRPr="00730576">
        <w:rPr>
          <w:rFonts w:asciiTheme="majorHAnsi" w:hAnsiTheme="majorHAnsi" w:cstheme="majorHAnsi"/>
          <w:sz w:val="20"/>
          <w:szCs w:val="20"/>
        </w:rPr>
        <w:t>Beurteilung</w:t>
      </w:r>
    </w:p>
    <w:p w14:paraId="484CE033" w14:textId="21501595" w:rsidR="00134526" w:rsidRDefault="00134526" w:rsidP="00134526">
      <w:p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Im Nachgang der Prüfung tauschen die Prüfer*innen sich aus und ziehen bei Bedarf den/ die Ausbilder*in zur Beratung hinzu. </w:t>
      </w:r>
    </w:p>
    <w:p w14:paraId="1858B93E" w14:textId="77777777" w:rsidR="00134526" w:rsidRPr="00134526" w:rsidRDefault="00134526" w:rsidP="00134526">
      <w:pPr>
        <w:spacing w:line="276" w:lineRule="auto"/>
        <w:jc w:val="both"/>
        <w:rPr>
          <w:rFonts w:asciiTheme="majorHAnsi" w:hAnsiTheme="majorHAnsi" w:cstheme="majorHAnsi"/>
          <w:sz w:val="20"/>
          <w:szCs w:val="20"/>
        </w:rPr>
      </w:pPr>
    </w:p>
    <w:p w14:paraId="2AD075B8" w14:textId="03E118C6" w:rsidR="0051212A" w:rsidRPr="00134526" w:rsidRDefault="0051212A" w:rsidP="00134526">
      <w:pPr>
        <w:spacing w:line="276" w:lineRule="auto"/>
        <w:jc w:val="both"/>
        <w:rPr>
          <w:rFonts w:asciiTheme="majorHAnsi" w:hAnsiTheme="majorHAnsi" w:cstheme="majorHAnsi"/>
          <w:sz w:val="20"/>
          <w:szCs w:val="20"/>
        </w:rPr>
      </w:pPr>
      <w:r w:rsidRPr="00134526">
        <w:rPr>
          <w:rFonts w:asciiTheme="majorHAnsi" w:hAnsiTheme="majorHAnsi" w:cstheme="majorHAnsi"/>
          <w:sz w:val="20"/>
          <w:szCs w:val="20"/>
        </w:rPr>
        <w:t>Die Abschlussprüfung gilt als bestanden, wenn durch die Ausführungen das Ausbildungsziel</w:t>
      </w:r>
      <w:r w:rsidR="00134526" w:rsidRPr="00134526">
        <w:rPr>
          <w:rFonts w:asciiTheme="majorHAnsi" w:hAnsiTheme="majorHAnsi" w:cstheme="majorHAnsi"/>
          <w:sz w:val="20"/>
          <w:szCs w:val="20"/>
        </w:rPr>
        <w:t xml:space="preserve"> der beruflichen Handlungsfähigkeit</w:t>
      </w:r>
      <w:r w:rsidRPr="00134526">
        <w:rPr>
          <w:rFonts w:asciiTheme="majorHAnsi" w:hAnsiTheme="majorHAnsi" w:cstheme="majorHAnsi"/>
          <w:sz w:val="20"/>
          <w:szCs w:val="20"/>
        </w:rPr>
        <w:t xml:space="preserve"> erkennbar erreicht wurde. In Ausnahmen kann eine Wiederholung des letzten Ausbildungsjahres angeregt werden, um die Prüfung im Anschluss erneut abzulegen. </w:t>
      </w:r>
    </w:p>
    <w:p w14:paraId="5BA0314D" w14:textId="77777777" w:rsidR="00134526" w:rsidRDefault="00134526" w:rsidP="00134526">
      <w:pPr>
        <w:spacing w:line="276" w:lineRule="auto"/>
        <w:jc w:val="both"/>
        <w:rPr>
          <w:rFonts w:asciiTheme="majorHAnsi" w:hAnsiTheme="majorHAnsi" w:cstheme="majorHAnsi"/>
          <w:sz w:val="20"/>
          <w:szCs w:val="20"/>
        </w:rPr>
      </w:pPr>
    </w:p>
    <w:sectPr w:rsidR="00134526" w:rsidSect="00CD5A42">
      <w:footerReference w:type="default" r:id="rId12"/>
      <w:headerReference w:type="first" r:id="rId13"/>
      <w:footerReference w:type="first" r:id="rId14"/>
      <w:pgSz w:w="11906" w:h="16838" w:code="9"/>
      <w:pgMar w:top="2166" w:right="851" w:bottom="1418" w:left="1134" w:header="155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394F" w14:textId="77777777" w:rsidR="002F3B44" w:rsidRDefault="002F3B44" w:rsidP="00B13B8E">
      <w:pPr>
        <w:spacing w:line="240" w:lineRule="auto"/>
      </w:pPr>
      <w:r>
        <w:separator/>
      </w:r>
    </w:p>
  </w:endnote>
  <w:endnote w:type="continuationSeparator" w:id="0">
    <w:p w14:paraId="1B95CFA0" w14:textId="77777777" w:rsidR="002F3B44" w:rsidRDefault="002F3B44" w:rsidP="00B13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75B5" w14:textId="77777777" w:rsidR="00713B68" w:rsidRPr="00CD5A42" w:rsidRDefault="00CD5A42" w:rsidP="00CD5A42">
    <w:pPr>
      <w:pStyle w:val="Fuzeile"/>
    </w:pPr>
    <w:r>
      <w:rPr>
        <w:noProof/>
      </w:rPr>
      <mc:AlternateContent>
        <mc:Choice Requires="wps">
          <w:drawing>
            <wp:anchor distT="0" distB="0" distL="114300" distR="114300" simplePos="0" relativeHeight="251670528" behindDoc="0" locked="1" layoutInCell="1" allowOverlap="1" wp14:anchorId="1FA4F870" wp14:editId="16DBAE8A">
              <wp:simplePos x="0" y="0"/>
              <wp:positionH relativeFrom="page">
                <wp:posOffset>2390140</wp:posOffset>
              </wp:positionH>
              <wp:positionV relativeFrom="page">
                <wp:posOffset>10147300</wp:posOffset>
              </wp:positionV>
              <wp:extent cx="4629150" cy="0"/>
              <wp:effectExtent l="0" t="0" r="0" b="0"/>
              <wp:wrapNone/>
              <wp:docPr id="98" name="Gerader Verbinder 98"/>
              <wp:cNvGraphicFramePr/>
              <a:graphic xmlns:a="http://schemas.openxmlformats.org/drawingml/2006/main">
                <a:graphicData uri="http://schemas.microsoft.com/office/word/2010/wordprocessingShape">
                  <wps:wsp>
                    <wps:cNvCnPr/>
                    <wps:spPr>
                      <a:xfrm>
                        <a:off x="0" y="0"/>
                        <a:ext cx="4629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E732B" id="Gerader Verbinder 98"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88.2pt,799pt" to="552.7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" strokecolor="black [3213]" strokeweight=".5pt">
              <w10:wrap anchorx="page" anchory="page"/>
              <w10:anchorlock/>
            </v:line>
          </w:pict>
        </mc:Fallback>
      </mc:AlternateContent>
    </w:r>
    <w:r w:rsidR="00713B68">
      <w:rPr>
        <w:noProof/>
      </w:rPr>
      <w:drawing>
        <wp:anchor distT="0" distB="0" distL="114300" distR="114300" simplePos="0" relativeHeight="251669504" behindDoc="0" locked="1" layoutInCell="1" allowOverlap="1" wp14:anchorId="04C3B369" wp14:editId="62C67D5D">
          <wp:simplePos x="0" y="0"/>
          <wp:positionH relativeFrom="page">
            <wp:posOffset>718185</wp:posOffset>
          </wp:positionH>
          <wp:positionV relativeFrom="page">
            <wp:posOffset>10035540</wp:posOffset>
          </wp:positionV>
          <wp:extent cx="1542415" cy="341630"/>
          <wp:effectExtent l="0" t="0" r="635" b="1270"/>
          <wp:wrapNone/>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Text.emf"/>
                  <pic:cNvPicPr/>
                </pic:nvPicPr>
                <pic:blipFill>
                  <a:blip r:embed="rId1">
                    <a:extLst>
                      <a:ext uri="{28A0092B-C50C-407E-A947-70E740481C1C}">
                        <a14:useLocalDpi xmlns:a14="http://schemas.microsoft.com/office/drawing/2010/main" val="0"/>
                      </a:ext>
                    </a:extLst>
                  </a:blip>
                  <a:stretch>
                    <a:fillRect/>
                  </a:stretch>
                </pic:blipFill>
                <pic:spPr>
                  <a:xfrm>
                    <a:off x="0" y="0"/>
                    <a:ext cx="1542415" cy="341630"/>
                  </a:xfrm>
                  <a:prstGeom prst="rect">
                    <a:avLst/>
                  </a:prstGeom>
                </pic:spPr>
              </pic:pic>
            </a:graphicData>
          </a:graphic>
          <wp14:sizeRelH relativeFrom="page">
            <wp14:pctWidth>0</wp14:pctWidth>
          </wp14:sizeRelH>
          <wp14:sizeRelV relativeFrom="page">
            <wp14:pctHeight>0</wp14:pctHeight>
          </wp14:sizeRelV>
        </wp:anchor>
      </w:drawing>
    </w:r>
    <w:r w:rsidR="00232E95">
      <w:t>Leitfaden Abschlussprüfung</w:t>
    </w:r>
    <w:r>
      <w:tab/>
      <w:t xml:space="preserve">Seite </w:t>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5779" w14:textId="57DE0CE9" w:rsidR="007A6C51" w:rsidRDefault="00044662" w:rsidP="007A6C51">
    <w:pPr>
      <w:pStyle w:val="Fuzeile"/>
      <w:spacing w:after="120"/>
      <w:ind w:left="7864"/>
    </w:pPr>
    <w:r>
      <w:t>W</w:t>
    </w:r>
    <w:r w:rsidR="007A6C51" w:rsidRPr="007A6C51">
      <w:t>ir sind Mitglied im</w:t>
    </w:r>
  </w:p>
  <w:p w14:paraId="7354C040" w14:textId="77777777" w:rsidR="00044662" w:rsidRDefault="00044662" w:rsidP="00044662">
    <w:pPr>
      <w:pStyle w:val="Fuzeile"/>
      <w:ind w:left="708"/>
    </w:pPr>
  </w:p>
  <w:p w14:paraId="21F897E9" w14:textId="58E87D2A" w:rsidR="00044662" w:rsidRDefault="00044662" w:rsidP="00044662">
    <w:pPr>
      <w:pStyle w:val="Fuzeile"/>
      <w:ind w:left="708"/>
    </w:pPr>
  </w:p>
  <w:p w14:paraId="2BFDBC28" w14:textId="77777777" w:rsidR="00044662" w:rsidRDefault="00044662" w:rsidP="00044662">
    <w:pPr>
      <w:pStyle w:val="Fuzeile"/>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6B14" w14:textId="77777777" w:rsidR="002F3B44" w:rsidRDefault="002F3B44" w:rsidP="00B13B8E">
      <w:pPr>
        <w:spacing w:line="240" w:lineRule="auto"/>
      </w:pPr>
      <w:r>
        <w:separator/>
      </w:r>
    </w:p>
  </w:footnote>
  <w:footnote w:type="continuationSeparator" w:id="0">
    <w:p w14:paraId="78BCEE8D" w14:textId="77777777" w:rsidR="002F3B44" w:rsidRDefault="002F3B44" w:rsidP="00B13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0E41" w14:textId="55FA7CC6" w:rsidR="00B13B8E" w:rsidRDefault="007A6C51" w:rsidP="0023025A">
    <w:pPr>
      <w:pStyle w:val="Kopfzeile"/>
      <w:spacing w:after="1800"/>
    </w:pPr>
    <w:r>
      <w:rPr>
        <w:noProof/>
      </w:rPr>
      <w:drawing>
        <wp:anchor distT="0" distB="0" distL="114300" distR="114300" simplePos="0" relativeHeight="251671552" behindDoc="0" locked="1" layoutInCell="1" allowOverlap="1" wp14:anchorId="329AF708" wp14:editId="7E03B695">
          <wp:simplePos x="0" y="0"/>
          <wp:positionH relativeFrom="page">
            <wp:posOffset>5658485</wp:posOffset>
          </wp:positionH>
          <wp:positionV relativeFrom="page">
            <wp:posOffset>9884410</wp:posOffset>
          </wp:positionV>
          <wp:extent cx="1471930" cy="557530"/>
          <wp:effectExtent l="0" t="0" r="0" b="0"/>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Unbenannt-3.png"/>
                  <pic:cNvPicPr/>
                </pic:nvPicPr>
                <pic:blipFill>
                  <a:blip r:embed="rId1"/>
                  <a:stretch>
                    <a:fillRect/>
                  </a:stretch>
                </pic:blipFill>
                <pic:spPr>
                  <a:xfrm>
                    <a:off x="0" y="0"/>
                    <a:ext cx="1471930" cy="557530"/>
                  </a:xfrm>
                  <a:prstGeom prst="rect">
                    <a:avLst/>
                  </a:prstGeom>
                </pic:spPr>
              </pic:pic>
            </a:graphicData>
          </a:graphic>
          <wp14:sizeRelH relativeFrom="page">
            <wp14:pctWidth>0</wp14:pctWidth>
          </wp14:sizeRelH>
          <wp14:sizeRelV relativeFrom="page">
            <wp14:pctHeight>0</wp14:pctHeight>
          </wp14:sizeRelV>
        </wp:anchor>
      </w:drawing>
    </w:r>
    <w:r w:rsidR="004C0A7E">
      <w:rPr>
        <w:noProof/>
      </w:rPr>
      <w:drawing>
        <wp:anchor distT="0" distB="0" distL="114300" distR="114300" simplePos="0" relativeHeight="251665408" behindDoc="0" locked="1" layoutInCell="1" allowOverlap="1" wp14:anchorId="6F8079AC" wp14:editId="2EC8ABF4">
          <wp:simplePos x="0" y="0"/>
          <wp:positionH relativeFrom="page">
            <wp:posOffset>2844165</wp:posOffset>
          </wp:positionH>
          <wp:positionV relativeFrom="page">
            <wp:posOffset>-269875</wp:posOffset>
          </wp:positionV>
          <wp:extent cx="1872000" cy="1132578"/>
          <wp:effectExtent l="0" t="0" r="0" b="0"/>
          <wp:wrapNone/>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Logo.emf"/>
                  <pic:cNvPicPr/>
                </pic:nvPicPr>
                <pic:blipFill>
                  <a:blip r:embed="rId2">
                    <a:extLst>
                      <a:ext uri="{28A0092B-C50C-407E-A947-70E740481C1C}">
                        <a14:useLocalDpi xmlns:a14="http://schemas.microsoft.com/office/drawing/2010/main" val="0"/>
                      </a:ext>
                    </a:extLst>
                  </a:blip>
                  <a:stretch>
                    <a:fillRect/>
                  </a:stretch>
                </pic:blipFill>
                <pic:spPr>
                  <a:xfrm>
                    <a:off x="0" y="0"/>
                    <a:ext cx="1872000" cy="1132578"/>
                  </a:xfrm>
                  <a:prstGeom prst="rect">
                    <a:avLst/>
                  </a:prstGeom>
                </pic:spPr>
              </pic:pic>
            </a:graphicData>
          </a:graphic>
          <wp14:sizeRelH relativeFrom="page">
            <wp14:pctWidth>0</wp14:pctWidth>
          </wp14:sizeRelH>
          <wp14:sizeRelV relativeFrom="page">
            <wp14:pctHeight>0</wp14:pctHeight>
          </wp14:sizeRelV>
        </wp:anchor>
      </w:drawing>
    </w:r>
    <w:r w:rsidR="004C0A7E">
      <w:rPr>
        <w:noProof/>
      </w:rPr>
      <w:drawing>
        <wp:anchor distT="0" distB="0" distL="114300" distR="114300" simplePos="0" relativeHeight="251664384" behindDoc="1" locked="1" layoutInCell="1" allowOverlap="1" wp14:anchorId="63797BD7" wp14:editId="4690DCE5">
          <wp:simplePos x="0" y="0"/>
          <wp:positionH relativeFrom="page">
            <wp:posOffset>790575</wp:posOffset>
          </wp:positionH>
          <wp:positionV relativeFrom="page">
            <wp:posOffset>876300</wp:posOffset>
          </wp:positionV>
          <wp:extent cx="6019800" cy="1337310"/>
          <wp:effectExtent l="0" t="0" r="0" b="0"/>
          <wp:wrapNone/>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Text.emf"/>
                  <pic:cNvPicPr/>
                </pic:nvPicPr>
                <pic:blipFill>
                  <a:blip r:embed="rId3">
                    <a:extLst>
                      <a:ext uri="{28A0092B-C50C-407E-A947-70E740481C1C}">
                        <a14:useLocalDpi xmlns:a14="http://schemas.microsoft.com/office/drawing/2010/main" val="0"/>
                      </a:ext>
                    </a:extLst>
                  </a:blip>
                  <a:stretch>
                    <a:fillRect/>
                  </a:stretch>
                </pic:blipFill>
                <pic:spPr>
                  <a:xfrm>
                    <a:off x="0" y="0"/>
                    <a:ext cx="6019800" cy="1337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143D"/>
    <w:multiLevelType w:val="hybridMultilevel"/>
    <w:tmpl w:val="B5782B0C"/>
    <w:lvl w:ilvl="0" w:tplc="C36CAC12">
      <w:start w:val="1"/>
      <w:numFmt w:val="bullet"/>
      <w:pStyle w:val="Bullet"/>
      <w:lvlText w:val="•"/>
      <w:lvlJc w:val="left"/>
      <w:pPr>
        <w:ind w:left="357" w:hanging="357"/>
      </w:pPr>
      <w:rPr>
        <w:rFonts w:ascii="Garamond" w:hAnsi="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7269C"/>
    <w:multiLevelType w:val="multilevel"/>
    <w:tmpl w:val="B75CB3C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5462DCB"/>
    <w:multiLevelType w:val="hybridMultilevel"/>
    <w:tmpl w:val="48F2EB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1275F"/>
    <w:multiLevelType w:val="hybridMultilevel"/>
    <w:tmpl w:val="2AD464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99D729A"/>
    <w:multiLevelType w:val="multilevel"/>
    <w:tmpl w:val="88EADEC8"/>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E86D5D"/>
    <w:multiLevelType w:val="hybridMultilevel"/>
    <w:tmpl w:val="CC940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704EFD"/>
    <w:multiLevelType w:val="hybridMultilevel"/>
    <w:tmpl w:val="AE5E02C6"/>
    <w:lvl w:ilvl="0" w:tplc="BC26993A">
      <w:start w:val="1"/>
      <w:numFmt w:val="decimal"/>
      <w:lvlText w:val="%1."/>
      <w:lvlJc w:val="left"/>
      <w:pPr>
        <w:ind w:left="720" w:hanging="360"/>
      </w:pPr>
      <w:rPr>
        <w:color w:val="F7C17F" w:themeColor="accent3"/>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0B"/>
    <w:rsid w:val="00022FC9"/>
    <w:rsid w:val="00044662"/>
    <w:rsid w:val="00077AF2"/>
    <w:rsid w:val="000A398B"/>
    <w:rsid w:val="00132E35"/>
    <w:rsid w:val="00134526"/>
    <w:rsid w:val="00136BDC"/>
    <w:rsid w:val="001C5646"/>
    <w:rsid w:val="001C76FD"/>
    <w:rsid w:val="001F2249"/>
    <w:rsid w:val="0023025A"/>
    <w:rsid w:val="00232E95"/>
    <w:rsid w:val="00274F29"/>
    <w:rsid w:val="002804AD"/>
    <w:rsid w:val="00282BA4"/>
    <w:rsid w:val="002A6F33"/>
    <w:rsid w:val="002E3B02"/>
    <w:rsid w:val="002F2E41"/>
    <w:rsid w:val="002F3B44"/>
    <w:rsid w:val="0034434D"/>
    <w:rsid w:val="00353822"/>
    <w:rsid w:val="0037592B"/>
    <w:rsid w:val="00384DC4"/>
    <w:rsid w:val="003E4C0B"/>
    <w:rsid w:val="003F4C80"/>
    <w:rsid w:val="00496DFE"/>
    <w:rsid w:val="004C0A7E"/>
    <w:rsid w:val="004E608C"/>
    <w:rsid w:val="00502905"/>
    <w:rsid w:val="0051212A"/>
    <w:rsid w:val="00541BB2"/>
    <w:rsid w:val="00552C07"/>
    <w:rsid w:val="00586195"/>
    <w:rsid w:val="005A03BD"/>
    <w:rsid w:val="005A7F32"/>
    <w:rsid w:val="005B5190"/>
    <w:rsid w:val="005D059E"/>
    <w:rsid w:val="005E5E27"/>
    <w:rsid w:val="00653DF0"/>
    <w:rsid w:val="00664BA9"/>
    <w:rsid w:val="00683888"/>
    <w:rsid w:val="00694CAC"/>
    <w:rsid w:val="006A4244"/>
    <w:rsid w:val="006A5D44"/>
    <w:rsid w:val="006B4E61"/>
    <w:rsid w:val="0070144E"/>
    <w:rsid w:val="00713B68"/>
    <w:rsid w:val="00715F98"/>
    <w:rsid w:val="00730576"/>
    <w:rsid w:val="00734381"/>
    <w:rsid w:val="007A6C51"/>
    <w:rsid w:val="007C415D"/>
    <w:rsid w:val="007F734F"/>
    <w:rsid w:val="0088593F"/>
    <w:rsid w:val="008A0B50"/>
    <w:rsid w:val="008B09D5"/>
    <w:rsid w:val="008C01CD"/>
    <w:rsid w:val="00963C9C"/>
    <w:rsid w:val="009E2AC8"/>
    <w:rsid w:val="00A1670E"/>
    <w:rsid w:val="00A62DE9"/>
    <w:rsid w:val="00A80BC1"/>
    <w:rsid w:val="00A93F8A"/>
    <w:rsid w:val="00B13B8E"/>
    <w:rsid w:val="00B444E9"/>
    <w:rsid w:val="00B87837"/>
    <w:rsid w:val="00BD080E"/>
    <w:rsid w:val="00BD5CB8"/>
    <w:rsid w:val="00BF5970"/>
    <w:rsid w:val="00C04765"/>
    <w:rsid w:val="00C1268A"/>
    <w:rsid w:val="00C40789"/>
    <w:rsid w:val="00C90767"/>
    <w:rsid w:val="00CA53D2"/>
    <w:rsid w:val="00CD5A42"/>
    <w:rsid w:val="00D274DA"/>
    <w:rsid w:val="00D31254"/>
    <w:rsid w:val="00D769D7"/>
    <w:rsid w:val="00DC12AA"/>
    <w:rsid w:val="00E23A1C"/>
    <w:rsid w:val="00E42216"/>
    <w:rsid w:val="00EE06EE"/>
    <w:rsid w:val="00F06C1E"/>
    <w:rsid w:val="00F10E0C"/>
    <w:rsid w:val="00F32C51"/>
    <w:rsid w:val="00F632D6"/>
    <w:rsid w:val="00FA43E7"/>
    <w:rsid w:val="00FE62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14FE19"/>
  <w15:chartTrackingRefBased/>
  <w15:docId w15:val="{6A846CC6-BEB5-49C0-B6F4-AA4B890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5D44"/>
    <w:pPr>
      <w:spacing w:after="0" w:line="264" w:lineRule="atLeast"/>
    </w:pPr>
    <w:rPr>
      <w:spacing w:val="4"/>
    </w:rPr>
  </w:style>
  <w:style w:type="paragraph" w:styleId="berschrift1">
    <w:name w:val="heading 1"/>
    <w:basedOn w:val="Standard"/>
    <w:next w:val="Standard"/>
    <w:link w:val="berschrift1Zchn"/>
    <w:uiPriority w:val="9"/>
    <w:qFormat/>
    <w:rsid w:val="007F734F"/>
    <w:pPr>
      <w:spacing w:before="264" w:after="264" w:line="384" w:lineRule="atLeast"/>
      <w:contextualSpacing/>
      <w:outlineLvl w:val="0"/>
    </w:pPr>
    <w:rPr>
      <w:rFonts w:asciiTheme="majorHAnsi" w:hAnsiTheme="majorHAnsi" w:cstheme="majorHAnsi"/>
      <w:b/>
      <w:bCs/>
      <w:color w:val="F08300" w:themeColor="accent1"/>
      <w:sz w:val="32"/>
      <w:szCs w:val="32"/>
    </w:rPr>
  </w:style>
  <w:style w:type="paragraph" w:styleId="berschrift2">
    <w:name w:val="heading 2"/>
    <w:basedOn w:val="Standard"/>
    <w:next w:val="Standard"/>
    <w:link w:val="berschrift2Zchn"/>
    <w:uiPriority w:val="9"/>
    <w:unhideWhenUsed/>
    <w:qFormat/>
    <w:rsid w:val="007F734F"/>
    <w:pPr>
      <w:spacing w:before="264" w:after="264"/>
      <w:contextualSpacing/>
      <w:outlineLvl w:val="1"/>
    </w:pPr>
    <w:rPr>
      <w:rFonts w:asciiTheme="majorHAnsi" w:hAnsiTheme="majorHAnsi" w:cstheme="majorHAnsi"/>
      <w:b/>
    </w:rPr>
  </w:style>
  <w:style w:type="paragraph" w:styleId="berschrift3">
    <w:name w:val="heading 3"/>
    <w:basedOn w:val="Standard"/>
    <w:next w:val="Standard"/>
    <w:link w:val="berschrift3Zchn"/>
    <w:uiPriority w:val="9"/>
    <w:unhideWhenUsed/>
    <w:qFormat/>
    <w:rsid w:val="005B5190"/>
    <w:p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B8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13B8E"/>
  </w:style>
  <w:style w:type="paragraph" w:styleId="Fuzeile">
    <w:name w:val="footer"/>
    <w:basedOn w:val="Standard"/>
    <w:link w:val="FuzeileZchn"/>
    <w:uiPriority w:val="99"/>
    <w:unhideWhenUsed/>
    <w:rsid w:val="007A6C51"/>
    <w:pPr>
      <w:tabs>
        <w:tab w:val="right" w:pos="9921"/>
      </w:tabs>
      <w:spacing w:line="220" w:lineRule="atLeast"/>
      <w:ind w:left="2631"/>
    </w:pPr>
    <w:rPr>
      <w:spacing w:val="2"/>
      <w:sz w:val="18"/>
    </w:rPr>
  </w:style>
  <w:style w:type="character" w:customStyle="1" w:styleId="FuzeileZchn">
    <w:name w:val="Fußzeile Zchn"/>
    <w:basedOn w:val="Absatz-Standardschriftart"/>
    <w:link w:val="Fuzeile"/>
    <w:uiPriority w:val="99"/>
    <w:rsid w:val="007A6C51"/>
    <w:rPr>
      <w:spacing w:val="2"/>
      <w:sz w:val="18"/>
    </w:rPr>
  </w:style>
  <w:style w:type="character" w:customStyle="1" w:styleId="berschrift1Zchn">
    <w:name w:val="Überschrift 1 Zchn"/>
    <w:basedOn w:val="Absatz-Standardschriftart"/>
    <w:link w:val="berschrift1"/>
    <w:uiPriority w:val="9"/>
    <w:rsid w:val="007F734F"/>
    <w:rPr>
      <w:rFonts w:asciiTheme="majorHAnsi" w:hAnsiTheme="majorHAnsi" w:cstheme="majorHAnsi"/>
      <w:b/>
      <w:bCs/>
      <w:color w:val="F08300" w:themeColor="accent1"/>
      <w:spacing w:val="4"/>
      <w:sz w:val="32"/>
      <w:szCs w:val="32"/>
    </w:rPr>
  </w:style>
  <w:style w:type="character" w:customStyle="1" w:styleId="berschrift2Zchn">
    <w:name w:val="Überschrift 2 Zchn"/>
    <w:basedOn w:val="Absatz-Standardschriftart"/>
    <w:link w:val="berschrift2"/>
    <w:uiPriority w:val="9"/>
    <w:rsid w:val="007F734F"/>
    <w:rPr>
      <w:rFonts w:asciiTheme="majorHAnsi" w:hAnsiTheme="majorHAnsi" w:cstheme="majorHAnsi"/>
      <w:b/>
      <w:spacing w:val="4"/>
    </w:rPr>
  </w:style>
  <w:style w:type="paragraph" w:styleId="Titel">
    <w:name w:val="Title"/>
    <w:basedOn w:val="Standard"/>
    <w:next w:val="Standard"/>
    <w:link w:val="TitelZchn"/>
    <w:uiPriority w:val="10"/>
    <w:qFormat/>
    <w:rsid w:val="0023025A"/>
    <w:pPr>
      <w:spacing w:line="480" w:lineRule="atLeast"/>
      <w:jc w:val="center"/>
    </w:pPr>
    <w:rPr>
      <w:rFonts w:asciiTheme="majorHAnsi" w:hAnsiTheme="majorHAnsi" w:cstheme="majorHAnsi"/>
      <w:b/>
      <w:color w:val="F08300" w:themeColor="accent1"/>
      <w:sz w:val="40"/>
      <w:szCs w:val="40"/>
    </w:rPr>
  </w:style>
  <w:style w:type="character" w:customStyle="1" w:styleId="TitelZchn">
    <w:name w:val="Titel Zchn"/>
    <w:basedOn w:val="Absatz-Standardschriftart"/>
    <w:link w:val="Titel"/>
    <w:uiPriority w:val="10"/>
    <w:rsid w:val="0023025A"/>
    <w:rPr>
      <w:rFonts w:asciiTheme="majorHAnsi" w:hAnsiTheme="majorHAnsi" w:cstheme="majorHAnsi"/>
      <w:b/>
      <w:color w:val="F08300" w:themeColor="accent1"/>
      <w:spacing w:val="4"/>
      <w:sz w:val="40"/>
      <w:szCs w:val="40"/>
    </w:rPr>
  </w:style>
  <w:style w:type="paragraph" w:styleId="Untertitel">
    <w:name w:val="Subtitle"/>
    <w:basedOn w:val="Standard"/>
    <w:next w:val="Standard"/>
    <w:link w:val="UntertitelZchn"/>
    <w:uiPriority w:val="11"/>
    <w:qFormat/>
    <w:rsid w:val="006A5D44"/>
    <w:pPr>
      <w:spacing w:after="360"/>
      <w:contextualSpacing/>
      <w:jc w:val="center"/>
    </w:pPr>
    <w:rPr>
      <w:rFonts w:asciiTheme="majorHAnsi" w:hAnsiTheme="majorHAnsi" w:cstheme="majorHAnsi"/>
      <w:b/>
      <w:color w:val="F08300" w:themeColor="accent1"/>
      <w:sz w:val="32"/>
      <w:szCs w:val="32"/>
    </w:rPr>
  </w:style>
  <w:style w:type="character" w:customStyle="1" w:styleId="UntertitelZchn">
    <w:name w:val="Untertitel Zchn"/>
    <w:basedOn w:val="Absatz-Standardschriftart"/>
    <w:link w:val="Untertitel"/>
    <w:uiPriority w:val="11"/>
    <w:rsid w:val="006A5D44"/>
    <w:rPr>
      <w:rFonts w:asciiTheme="majorHAnsi" w:hAnsiTheme="majorHAnsi" w:cstheme="majorHAnsi"/>
      <w:b/>
      <w:color w:val="F08300" w:themeColor="accent1"/>
      <w:spacing w:val="4"/>
      <w:sz w:val="32"/>
      <w:szCs w:val="32"/>
    </w:rPr>
  </w:style>
  <w:style w:type="character" w:customStyle="1" w:styleId="berschrift3Zchn">
    <w:name w:val="Überschrift 3 Zchn"/>
    <w:basedOn w:val="Absatz-Standardschriftart"/>
    <w:link w:val="berschrift3"/>
    <w:uiPriority w:val="9"/>
    <w:rsid w:val="005B5190"/>
    <w:rPr>
      <w:b/>
      <w:spacing w:val="4"/>
    </w:rPr>
  </w:style>
  <w:style w:type="paragraph" w:styleId="Beschriftung">
    <w:name w:val="caption"/>
    <w:basedOn w:val="Standard"/>
    <w:next w:val="Standard"/>
    <w:uiPriority w:val="35"/>
    <w:unhideWhenUsed/>
    <w:qFormat/>
    <w:rsid w:val="00D31254"/>
    <w:pPr>
      <w:spacing w:before="120" w:after="320"/>
    </w:pPr>
  </w:style>
  <w:style w:type="table" w:styleId="Tabellenraster">
    <w:name w:val="Table Grid"/>
    <w:basedOn w:val="NormaleTabelle"/>
    <w:uiPriority w:val="39"/>
    <w:rsid w:val="0071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qFormat/>
    <w:rsid w:val="00713B68"/>
    <w:pPr>
      <w:numPr>
        <w:numId w:val="1"/>
      </w:numPr>
      <w:spacing w:before="80" w:after="80"/>
    </w:pPr>
  </w:style>
  <w:style w:type="paragraph" w:styleId="Listenabsatz">
    <w:name w:val="List Paragraph"/>
    <w:basedOn w:val="Standard"/>
    <w:uiPriority w:val="34"/>
    <w:rsid w:val="005E5E27"/>
    <w:pPr>
      <w:ind w:left="720"/>
      <w:contextualSpacing/>
    </w:pPr>
  </w:style>
  <w:style w:type="character" w:styleId="Kommentarzeichen">
    <w:name w:val="annotation reference"/>
    <w:basedOn w:val="Absatz-Standardschriftart"/>
    <w:uiPriority w:val="99"/>
    <w:semiHidden/>
    <w:unhideWhenUsed/>
    <w:rsid w:val="001C76FD"/>
    <w:rPr>
      <w:sz w:val="16"/>
      <w:szCs w:val="16"/>
    </w:rPr>
  </w:style>
  <w:style w:type="paragraph" w:styleId="Kommentartext">
    <w:name w:val="annotation text"/>
    <w:basedOn w:val="Standard"/>
    <w:link w:val="KommentartextZchn"/>
    <w:uiPriority w:val="99"/>
    <w:semiHidden/>
    <w:unhideWhenUsed/>
    <w:rsid w:val="001C76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76FD"/>
    <w:rPr>
      <w:spacing w:val="4"/>
      <w:sz w:val="20"/>
      <w:szCs w:val="20"/>
    </w:rPr>
  </w:style>
  <w:style w:type="paragraph" w:styleId="Kommentarthema">
    <w:name w:val="annotation subject"/>
    <w:basedOn w:val="Kommentartext"/>
    <w:next w:val="Kommentartext"/>
    <w:link w:val="KommentarthemaZchn"/>
    <w:uiPriority w:val="99"/>
    <w:semiHidden/>
    <w:unhideWhenUsed/>
    <w:rsid w:val="001C76FD"/>
    <w:rPr>
      <w:b/>
      <w:bCs/>
    </w:rPr>
  </w:style>
  <w:style w:type="character" w:customStyle="1" w:styleId="KommentarthemaZchn">
    <w:name w:val="Kommentarthema Zchn"/>
    <w:basedOn w:val="KommentartextZchn"/>
    <w:link w:val="Kommentarthema"/>
    <w:uiPriority w:val="99"/>
    <w:semiHidden/>
    <w:rsid w:val="001C76FD"/>
    <w:rPr>
      <w:b/>
      <w:bCs/>
      <w:spacing w:val="4"/>
      <w:sz w:val="20"/>
      <w:szCs w:val="20"/>
    </w:rPr>
  </w:style>
  <w:style w:type="paragraph" w:styleId="Sprechblasentext">
    <w:name w:val="Balloon Text"/>
    <w:basedOn w:val="Standard"/>
    <w:link w:val="SprechblasentextZchn"/>
    <w:uiPriority w:val="99"/>
    <w:semiHidden/>
    <w:unhideWhenUsed/>
    <w:rsid w:val="001C76F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6FD"/>
    <w:rPr>
      <w:rFonts w:ascii="Segoe UI" w:hAnsi="Segoe UI" w:cs="Segoe UI"/>
      <w:spacing w:val="4"/>
      <w:sz w:val="18"/>
      <w:szCs w:val="18"/>
    </w:rPr>
  </w:style>
  <w:style w:type="numbering" w:customStyle="1" w:styleId="WWNum2">
    <w:name w:val="WWNum2"/>
    <w:basedOn w:val="KeineListe"/>
    <w:rsid w:val="00683888"/>
    <w:pPr>
      <w:numPr>
        <w:numId w:val="7"/>
      </w:numPr>
    </w:pPr>
  </w:style>
  <w:style w:type="numbering" w:customStyle="1" w:styleId="WWNum3">
    <w:name w:val="WWNum3"/>
    <w:basedOn w:val="KeineListe"/>
    <w:rsid w:val="0073057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7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ownloads\NBB_Word_Allgemein_ohne%20Cover.dotx" TargetMode="External"/></Relationships>
</file>

<file path=word/theme/theme1.xml><?xml version="1.0" encoding="utf-8"?>
<a:theme xmlns:a="http://schemas.openxmlformats.org/drawingml/2006/main" name="Larissa">
  <a:themeElements>
    <a:clrScheme name="Benutzerdefiniert 317">
      <a:dk1>
        <a:sysClr val="windowText" lastClr="000000"/>
      </a:dk1>
      <a:lt1>
        <a:sysClr val="window" lastClr="FFFFFF"/>
      </a:lt1>
      <a:dk2>
        <a:srgbClr val="007F4F"/>
      </a:dk2>
      <a:lt2>
        <a:srgbClr val="EDEDED"/>
      </a:lt2>
      <a:accent1>
        <a:srgbClr val="F08300"/>
      </a:accent1>
      <a:accent2>
        <a:srgbClr val="F4A240"/>
      </a:accent2>
      <a:accent3>
        <a:srgbClr val="F7C17F"/>
      </a:accent3>
      <a:accent4>
        <a:srgbClr val="FADAB2"/>
      </a:accent4>
      <a:accent5>
        <a:srgbClr val="FDEDD9"/>
      </a:accent5>
      <a:accent6>
        <a:srgbClr val="EDEDED"/>
      </a:accent6>
      <a:hlink>
        <a:srgbClr val="000000"/>
      </a:hlink>
      <a:folHlink>
        <a:srgbClr val="000000"/>
      </a:folHlink>
    </a:clrScheme>
    <a:fontScheme name="Benutzerdefiniert 241">
      <a:majorFont>
        <a:latin typeface="Arial"/>
        <a:ea typeface=""/>
        <a:cs typeface=""/>
      </a:majorFont>
      <a:minorFont>
        <a:latin typeface="Garamond"/>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68751C1EBF4EA5BBABB97E0E8646" ma:contentTypeVersion="37" ma:contentTypeDescription="Ein neues Dokument erstellen." ma:contentTypeScope="" ma:versionID="2eb4dadb3e61676ceec15d8bb99f9990">
  <xsd:schema xmlns:xsd="http://www.w3.org/2001/XMLSchema" xmlns:xs="http://www.w3.org/2001/XMLSchema" xmlns:p="http://schemas.microsoft.com/office/2006/metadata/properties" xmlns:ns2="0b3880ec-357b-422b-866f-b11d0105743e" xmlns:ns3="524176ff-1685-4e05-afdd-fd52695724b3" targetNamespace="http://schemas.microsoft.com/office/2006/metadata/properties" ma:root="true" ma:fieldsID="2a28812b0aede4178ce7a29a3afd40b1" ns2:_="" ns3:_="">
    <xsd:import namespace="0b3880ec-357b-422b-866f-b11d0105743e"/>
    <xsd:import namespace="524176ff-1685-4e05-afdd-fd52695724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80ec-357b-422b-866f-b11d0105743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176ff-1685-4e05-afdd-fd52695724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b3880ec-357b-422b-866f-b11d0105743e">5UDN4P65A37N-329100947-20978</_dlc_DocId>
    <_dlc_DocIdUrl xmlns="0b3880ec-357b-422b-866f-b11d0105743e">
      <Url>https://gabmuenchen.sharepoint.com/sites/eG/_layouts/15/DocIdRedir.aspx?ID=5UDN4P65A37N-329100947-20978</Url>
      <Description>5UDN4P65A37N-329100947-20978</Description>
    </_dlc_DocIdUrl>
  </documentManagement>
</p:properties>
</file>

<file path=customXml/itemProps1.xml><?xml version="1.0" encoding="utf-8"?>
<ds:datastoreItem xmlns:ds="http://schemas.openxmlformats.org/officeDocument/2006/customXml" ds:itemID="{66333172-C9D4-4E9C-8859-E3D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880ec-357b-422b-866f-b11d0105743e"/>
    <ds:schemaRef ds:uri="524176ff-1685-4e05-afdd-fd526957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CC67E-D77D-4047-96DD-816B823B1406}">
  <ds:schemaRefs>
    <ds:schemaRef ds:uri="http://schemas.microsoft.com/sharepoint/events"/>
  </ds:schemaRefs>
</ds:datastoreItem>
</file>

<file path=customXml/itemProps3.xml><?xml version="1.0" encoding="utf-8"?>
<ds:datastoreItem xmlns:ds="http://schemas.openxmlformats.org/officeDocument/2006/customXml" ds:itemID="{63BAD30A-8CFD-438F-A77A-3F8D6EDDCE25}">
  <ds:schemaRefs>
    <ds:schemaRef ds:uri="http://schemas.openxmlformats.org/officeDocument/2006/bibliography"/>
  </ds:schemaRefs>
</ds:datastoreItem>
</file>

<file path=customXml/itemProps4.xml><?xml version="1.0" encoding="utf-8"?>
<ds:datastoreItem xmlns:ds="http://schemas.openxmlformats.org/officeDocument/2006/customXml" ds:itemID="{9012A2AE-E2B4-4935-9308-66652E3FBFCB}">
  <ds:schemaRefs>
    <ds:schemaRef ds:uri="http://schemas.microsoft.com/sharepoint/v3/contenttype/forms"/>
  </ds:schemaRefs>
</ds:datastoreItem>
</file>

<file path=customXml/itemProps5.xml><?xml version="1.0" encoding="utf-8"?>
<ds:datastoreItem xmlns:ds="http://schemas.openxmlformats.org/officeDocument/2006/customXml" ds:itemID="{B1368320-7B4E-4836-B59C-6837748F1A0D}">
  <ds:schemaRefs>
    <ds:schemaRef ds:uri="http://schemas.microsoft.com/office/2006/documentManagement/types"/>
    <ds:schemaRef ds:uri="http://purl.org/dc/dcmitype/"/>
    <ds:schemaRef ds:uri="0b3880ec-357b-422b-866f-b11d0105743e"/>
    <ds:schemaRef ds:uri="http://schemas.microsoft.com/office/2006/metadata/properties"/>
    <ds:schemaRef ds:uri="http://schemas.openxmlformats.org/package/2006/metadata/core-properties"/>
    <ds:schemaRef ds:uri="http://purl.org/dc/terms/"/>
    <ds:schemaRef ds:uri="http://schemas.microsoft.com/office/infopath/2007/PartnerControls"/>
    <ds:schemaRef ds:uri="524176ff-1685-4e05-afdd-fd52695724b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NBB_Word_Allgemein_ohne Cover.dotx</Template>
  <TotalTime>0</TotalTime>
  <Pages>2</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Bäuerlichen Bildung und Kultur gGmbH</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Jakob Ganten</cp:lastModifiedBy>
  <cp:revision>2</cp:revision>
  <cp:lastPrinted>2020-06-25T12:50:00Z</cp:lastPrinted>
  <dcterms:created xsi:type="dcterms:W3CDTF">2022-01-25T14:21:00Z</dcterms:created>
  <dcterms:modified xsi:type="dcterms:W3CDTF">2022-01-25T14:21:00Z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0x0101003A0E68751C1EBF4EA5BBABB97E0E8646</vt:lpwstr>
  </property>
  <property fmtid="{D5CDD505-2E9C-101B-9397-08002B2CF9AE}" pid="3" name="_dlc_DocIdItemGuid">
    <vt:lpwstr>7f434c59-6a18-4b36-97d2-3038ad8d8f51</vt:lpwstr>
  </property>
</Properties>
</file>